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58" w:rsidRDefault="00084458"/>
    <w:p w:rsidR="005E07F8" w:rsidRPr="00153814" w:rsidRDefault="005E07F8">
      <w:pPr>
        <w:rPr>
          <w:sz w:val="24"/>
          <w:szCs w:val="24"/>
        </w:rPr>
      </w:pPr>
      <w:r w:rsidRPr="00153814">
        <w:rPr>
          <w:sz w:val="24"/>
          <w:szCs w:val="24"/>
        </w:rPr>
        <w:t>Oficio de n° 039/2019 de 22 de abril de 2019.</w:t>
      </w:r>
    </w:p>
    <w:p w:rsidR="005E07F8" w:rsidRPr="00153814" w:rsidRDefault="005E07F8">
      <w:pPr>
        <w:rPr>
          <w:sz w:val="24"/>
          <w:szCs w:val="24"/>
        </w:rPr>
      </w:pPr>
    </w:p>
    <w:p w:rsidR="005E07F8" w:rsidRPr="00153814" w:rsidRDefault="005E07F8">
      <w:pPr>
        <w:rPr>
          <w:sz w:val="24"/>
          <w:szCs w:val="24"/>
        </w:rPr>
      </w:pPr>
      <w:r w:rsidRPr="00153814">
        <w:rPr>
          <w:sz w:val="24"/>
          <w:szCs w:val="24"/>
        </w:rPr>
        <w:t>De: José Carlos de Almeida Lima</w:t>
      </w:r>
    </w:p>
    <w:p w:rsidR="005E07F8" w:rsidRPr="00153814" w:rsidRDefault="005E07F8">
      <w:pPr>
        <w:rPr>
          <w:sz w:val="24"/>
          <w:szCs w:val="24"/>
        </w:rPr>
      </w:pPr>
      <w:r w:rsidRPr="00153814">
        <w:rPr>
          <w:sz w:val="24"/>
          <w:szCs w:val="24"/>
        </w:rPr>
        <w:t>Presidente da Câmara Municipal de Santa Bárbara do Monte Verde</w:t>
      </w:r>
    </w:p>
    <w:p w:rsidR="005E07F8" w:rsidRPr="00153814" w:rsidRDefault="005E07F8">
      <w:pPr>
        <w:rPr>
          <w:sz w:val="24"/>
          <w:szCs w:val="24"/>
        </w:rPr>
      </w:pPr>
    </w:p>
    <w:p w:rsidR="005E07F8" w:rsidRPr="00153814" w:rsidRDefault="005E07F8">
      <w:pPr>
        <w:rPr>
          <w:sz w:val="24"/>
          <w:szCs w:val="24"/>
        </w:rPr>
      </w:pPr>
      <w:r w:rsidRPr="00153814">
        <w:rPr>
          <w:sz w:val="24"/>
          <w:szCs w:val="24"/>
        </w:rPr>
        <w:t>Para:   Ismael Teixeira de Paiva</w:t>
      </w:r>
    </w:p>
    <w:p w:rsidR="005E07F8" w:rsidRPr="00153814" w:rsidRDefault="005E07F8">
      <w:pPr>
        <w:rPr>
          <w:sz w:val="24"/>
          <w:szCs w:val="24"/>
        </w:rPr>
      </w:pPr>
      <w:r w:rsidRPr="00153814">
        <w:rPr>
          <w:sz w:val="24"/>
          <w:szCs w:val="24"/>
        </w:rPr>
        <w:t xml:space="preserve">              Prefeito Municipal</w:t>
      </w:r>
    </w:p>
    <w:p w:rsidR="005E07F8" w:rsidRPr="00153814" w:rsidRDefault="005E07F8">
      <w:pPr>
        <w:rPr>
          <w:sz w:val="24"/>
          <w:szCs w:val="24"/>
        </w:rPr>
      </w:pPr>
    </w:p>
    <w:p w:rsidR="00153814" w:rsidRPr="00153814" w:rsidRDefault="005E07F8">
      <w:pPr>
        <w:rPr>
          <w:sz w:val="24"/>
          <w:szCs w:val="24"/>
        </w:rPr>
      </w:pPr>
      <w:r w:rsidRPr="00153814">
        <w:rPr>
          <w:sz w:val="24"/>
          <w:szCs w:val="24"/>
        </w:rPr>
        <w:t>Assu</w:t>
      </w:r>
      <w:r w:rsidR="00153814" w:rsidRPr="00153814">
        <w:rPr>
          <w:sz w:val="24"/>
          <w:szCs w:val="24"/>
        </w:rPr>
        <w:t>n</w:t>
      </w:r>
      <w:r w:rsidRPr="00153814">
        <w:rPr>
          <w:sz w:val="24"/>
          <w:szCs w:val="24"/>
        </w:rPr>
        <w:t>to:</w:t>
      </w:r>
      <w:r w:rsidR="00153814" w:rsidRPr="00153814">
        <w:rPr>
          <w:sz w:val="24"/>
          <w:szCs w:val="24"/>
        </w:rPr>
        <w:t xml:space="preserve"> Encaminhamento (faz)</w:t>
      </w:r>
    </w:p>
    <w:p w:rsidR="00153814" w:rsidRPr="00153814" w:rsidRDefault="00153814" w:rsidP="00153814">
      <w:pPr>
        <w:jc w:val="center"/>
        <w:rPr>
          <w:sz w:val="24"/>
          <w:szCs w:val="24"/>
        </w:rPr>
      </w:pPr>
    </w:p>
    <w:p w:rsidR="00153814" w:rsidRPr="00153814" w:rsidRDefault="00153814" w:rsidP="00153814">
      <w:pPr>
        <w:jc w:val="center"/>
        <w:rPr>
          <w:sz w:val="24"/>
          <w:szCs w:val="24"/>
        </w:rPr>
      </w:pPr>
    </w:p>
    <w:p w:rsidR="005E07F8" w:rsidRPr="00153814" w:rsidRDefault="00153814" w:rsidP="00153814">
      <w:pPr>
        <w:jc w:val="center"/>
        <w:rPr>
          <w:sz w:val="24"/>
          <w:szCs w:val="24"/>
        </w:rPr>
      </w:pPr>
      <w:r w:rsidRPr="00153814">
        <w:rPr>
          <w:sz w:val="24"/>
          <w:szCs w:val="24"/>
        </w:rPr>
        <w:t>Senhor Prefeito:</w:t>
      </w:r>
    </w:p>
    <w:p w:rsidR="00153814" w:rsidRDefault="00153814" w:rsidP="00153814">
      <w:pPr>
        <w:ind w:firstLine="993"/>
        <w:rPr>
          <w:sz w:val="24"/>
          <w:szCs w:val="24"/>
        </w:rPr>
      </w:pPr>
    </w:p>
    <w:p w:rsidR="00153814" w:rsidRDefault="00153814" w:rsidP="00153814">
      <w:pPr>
        <w:ind w:firstLine="993"/>
        <w:rPr>
          <w:sz w:val="24"/>
          <w:szCs w:val="24"/>
        </w:rPr>
      </w:pPr>
      <w:r w:rsidRPr="00153814">
        <w:rPr>
          <w:sz w:val="24"/>
          <w:szCs w:val="24"/>
        </w:rPr>
        <w:t>Venho por meio deste, encaminhar a Vossa Excelência cópia da Lei n° 636/19 e Lei n° 637/19.</w:t>
      </w:r>
    </w:p>
    <w:p w:rsidR="00153814" w:rsidRDefault="00153814" w:rsidP="00153814">
      <w:pPr>
        <w:ind w:firstLine="993"/>
        <w:rPr>
          <w:sz w:val="24"/>
          <w:szCs w:val="24"/>
        </w:rPr>
      </w:pPr>
    </w:p>
    <w:p w:rsidR="00153814" w:rsidRDefault="00153814" w:rsidP="00153814">
      <w:pPr>
        <w:ind w:firstLine="993"/>
        <w:rPr>
          <w:sz w:val="24"/>
          <w:szCs w:val="24"/>
        </w:rPr>
      </w:pPr>
      <w:r>
        <w:rPr>
          <w:sz w:val="24"/>
          <w:szCs w:val="24"/>
        </w:rPr>
        <w:t>Sem mais para o momento,</w:t>
      </w:r>
    </w:p>
    <w:p w:rsidR="00153814" w:rsidRDefault="00153814" w:rsidP="00153814">
      <w:pPr>
        <w:ind w:firstLine="993"/>
        <w:rPr>
          <w:sz w:val="24"/>
          <w:szCs w:val="24"/>
        </w:rPr>
      </w:pPr>
    </w:p>
    <w:p w:rsidR="00153814" w:rsidRDefault="00153814" w:rsidP="00153814">
      <w:pPr>
        <w:ind w:firstLine="993"/>
        <w:rPr>
          <w:sz w:val="24"/>
          <w:szCs w:val="24"/>
        </w:rPr>
      </w:pPr>
      <w:r>
        <w:rPr>
          <w:sz w:val="24"/>
          <w:szCs w:val="24"/>
        </w:rPr>
        <w:t>Atenciosamente,</w:t>
      </w:r>
    </w:p>
    <w:p w:rsidR="00153814" w:rsidRDefault="00153814" w:rsidP="00153814">
      <w:pPr>
        <w:ind w:firstLine="993"/>
        <w:rPr>
          <w:sz w:val="24"/>
          <w:szCs w:val="24"/>
        </w:rPr>
      </w:pPr>
    </w:p>
    <w:p w:rsidR="00153814" w:rsidRDefault="00153814" w:rsidP="0015381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:rsidR="00153814" w:rsidRDefault="00153814" w:rsidP="00153814">
      <w:pPr>
        <w:rPr>
          <w:sz w:val="24"/>
          <w:szCs w:val="24"/>
        </w:rPr>
      </w:pPr>
    </w:p>
    <w:p w:rsidR="00153814" w:rsidRPr="00153814" w:rsidRDefault="00153814" w:rsidP="0015381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Pr="00153814">
        <w:rPr>
          <w:sz w:val="24"/>
          <w:szCs w:val="24"/>
        </w:rPr>
        <w:t>José Carlos de Almeida Lima</w:t>
      </w:r>
    </w:p>
    <w:p w:rsidR="00153814" w:rsidRPr="00153814" w:rsidRDefault="00153814" w:rsidP="00153814">
      <w:pPr>
        <w:ind w:firstLine="99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153814">
        <w:rPr>
          <w:sz w:val="24"/>
          <w:szCs w:val="24"/>
        </w:rPr>
        <w:t>Presidente da Câmara Municipal</w:t>
      </w:r>
    </w:p>
    <w:sectPr w:rsidR="00153814" w:rsidRPr="00153814" w:rsidSect="000844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72B" w:rsidRDefault="00BC472B" w:rsidP="00842DA4">
      <w:pPr>
        <w:spacing w:after="0" w:line="240" w:lineRule="auto"/>
      </w:pPr>
      <w:r>
        <w:separator/>
      </w:r>
    </w:p>
  </w:endnote>
  <w:endnote w:type="continuationSeparator" w:id="1">
    <w:p w:rsidR="00BC472B" w:rsidRDefault="00BC472B" w:rsidP="00842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 w:rsidP="00842DA4">
    <w:pPr>
      <w:framePr w:w="10213" w:h="541" w:hRule="exact" w:hSpace="141" w:wrap="around" w:vAnchor="text" w:hAnchor="page" w:x="910" w:y="190"/>
      <w:spacing w:after="0" w:line="240" w:lineRule="auto"/>
      <w:rPr>
        <w:rFonts w:ascii="Arial" w:eastAsia="Times New Roman" w:hAnsi="Arial" w:cs="Arial"/>
        <w:b/>
        <w:color w:val="767171" w:themeColor="background2" w:themeShade="80"/>
        <w:lang w:eastAsia="pt-BR"/>
      </w:rPr>
    </w:pPr>
    <w:r w:rsidRPr="004C0703">
      <w:rPr>
        <w:rFonts w:ascii="Arial" w:eastAsia="Times New Roman" w:hAnsi="Arial" w:cs="Arial"/>
        <w:b/>
        <w:color w:val="767171" w:themeColor="background2" w:themeShade="80"/>
        <w:lang w:eastAsia="pt-BR"/>
      </w:rPr>
      <w:t>Rua José Antônio de Almeida, 169 - Centro - Cep 36132-000 - Santa Bárbara do Monte Verde| MG</w:t>
    </w:r>
  </w:p>
  <w:p w:rsidR="00842DA4" w:rsidRDefault="00842DA4" w:rsidP="00842DA4">
    <w:pPr>
      <w:pStyle w:val="Rodap"/>
      <w:framePr w:w="10213" w:h="541" w:hRule="exact" w:hSpace="141" w:wrap="around" w:vAnchor="text" w:hAnchor="page" w:x="910" w:y="190"/>
    </w:pPr>
    <w:r w:rsidRPr="004C0703">
      <w:rPr>
        <w:rFonts w:ascii="Arial" w:eastAsia="Times New Roman" w:hAnsi="Arial" w:cs="Arial"/>
        <w:b/>
        <w:color w:val="767171" w:themeColor="background2" w:themeShade="80"/>
        <w:lang w:eastAsia="pt-BR"/>
      </w:rPr>
      <w:t>CNPJ: 01.633.260/0001-67 – Tel.:(32)3283-8113 – e-mail: camara.sbmv@yahoo.com.br</w:t>
    </w:r>
  </w:p>
  <w:p w:rsidR="00842DA4" w:rsidRPr="004C0703" w:rsidRDefault="00842DA4" w:rsidP="00842DA4">
    <w:pPr>
      <w:framePr w:w="10213" w:h="541" w:hRule="exact" w:hSpace="141" w:wrap="around" w:vAnchor="text" w:hAnchor="page" w:x="910" w:y="190"/>
      <w:spacing w:after="0" w:line="240" w:lineRule="auto"/>
      <w:rPr>
        <w:rFonts w:ascii="Arial" w:eastAsia="Times New Roman" w:hAnsi="Arial" w:cs="Arial"/>
        <w:b/>
        <w:color w:val="767171" w:themeColor="background2" w:themeShade="80"/>
        <w:lang w:eastAsia="pt-BR"/>
      </w:rPr>
    </w:pPr>
  </w:p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72B" w:rsidRDefault="00BC472B" w:rsidP="00842DA4">
      <w:pPr>
        <w:spacing w:after="0" w:line="240" w:lineRule="auto"/>
      </w:pPr>
      <w:r>
        <w:separator/>
      </w:r>
    </w:p>
  </w:footnote>
  <w:footnote w:type="continuationSeparator" w:id="1">
    <w:p w:rsidR="00BC472B" w:rsidRDefault="00BC472B" w:rsidP="00842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spacing w:after="0" w:line="240" w:lineRule="auto"/>
            <w:rPr>
              <w:rFonts w:ascii="Calibri" w:eastAsia="Times New Roman" w:hAnsi="Calibri" w:cs="Calibri"/>
              <w:color w:val="404040" w:themeColor="text1" w:themeTint="BF"/>
              <w:lang w:eastAsia="pt-BR"/>
            </w:rPr>
          </w:pPr>
          <w:r>
            <w:rPr>
              <w:rFonts w:ascii="Calibri" w:eastAsia="Times New Roman" w:hAnsi="Calibri" w:cs="Calibri"/>
              <w:noProof/>
              <w:color w:val="404040" w:themeColor="text1" w:themeTint="BF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spacing w:after="0" w:line="240" w:lineRule="auto"/>
            <w:rPr>
              <w:rFonts w:ascii="Calibri" w:eastAsia="Times New Roman" w:hAnsi="Calibri" w:cs="Calibri"/>
              <w:color w:val="404040" w:themeColor="text1" w:themeTint="BF"/>
              <w:lang w:eastAsia="pt-BR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spacing w:after="0" w:line="240" w:lineRule="auto"/>
            <w:rPr>
              <w:rFonts w:ascii="Calibri" w:eastAsia="Times New Roman" w:hAnsi="Calibri" w:cs="Calibri"/>
              <w:color w:val="404040" w:themeColor="text1" w:themeTint="BF"/>
              <w:lang w:eastAsia="pt-BR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 w:after="0" w:line="240" w:lineRule="auto"/>
            <w:jc w:val="center"/>
            <w:rPr>
              <w:rFonts w:ascii="Kunstler Script" w:eastAsia="Times New Roman" w:hAnsi="Kunstler Script" w:cs="Calibri"/>
              <w:b/>
              <w:bCs/>
              <w:color w:val="767171" w:themeColor="background2" w:themeShade="80"/>
              <w:sz w:val="72"/>
              <w:szCs w:val="72"/>
              <w:lang w:eastAsia="pt-BR"/>
            </w:rPr>
          </w:pPr>
          <w:r w:rsidRPr="004C0703">
            <w:rPr>
              <w:rFonts w:ascii="Kunstler Script" w:eastAsia="Times New Roman" w:hAnsi="Kunstler Script" w:cs="Calibri"/>
              <w:b/>
              <w:bCs/>
              <w:color w:val="767171" w:themeColor="background2" w:themeShade="80"/>
              <w:sz w:val="72"/>
              <w:szCs w:val="72"/>
              <w:lang w:eastAsia="pt-BR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spacing w:after="0" w:line="240" w:lineRule="auto"/>
            <w:rPr>
              <w:rFonts w:ascii="Calibri" w:eastAsia="Times New Roman" w:hAnsi="Calibri" w:cs="Calibri"/>
              <w:color w:val="404040" w:themeColor="text1" w:themeTint="BF"/>
              <w:lang w:eastAsia="pt-BR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spacing w:after="0" w:line="240" w:lineRule="auto"/>
            <w:rPr>
              <w:rFonts w:ascii="Calibri" w:eastAsia="Times New Roman" w:hAnsi="Calibri" w:cs="Calibri"/>
              <w:color w:val="404040" w:themeColor="text1" w:themeTint="BF"/>
              <w:lang w:eastAsia="pt-BR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 w:after="0" w:line="240" w:lineRule="auto"/>
            <w:jc w:val="center"/>
            <w:rPr>
              <w:rFonts w:ascii="Kunstler Script" w:eastAsia="Times New Roman" w:hAnsi="Kunstler Script" w:cs="Calibri"/>
              <w:b/>
              <w:bCs/>
              <w:color w:val="767171" w:themeColor="background2" w:themeShade="80"/>
              <w:sz w:val="72"/>
              <w:szCs w:val="72"/>
              <w:lang w:eastAsia="pt-BR"/>
            </w:rPr>
          </w:pPr>
          <w:r w:rsidRPr="004C0703">
            <w:rPr>
              <w:rFonts w:ascii="Kunstler Script" w:eastAsia="Times New Roman" w:hAnsi="Kunstler Script" w:cs="Calibri"/>
              <w:b/>
              <w:bCs/>
              <w:color w:val="767171" w:themeColor="background2" w:themeShade="80"/>
              <w:sz w:val="72"/>
              <w:szCs w:val="72"/>
              <w:lang w:eastAsia="pt-BR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spacing w:after="0" w:line="240" w:lineRule="auto"/>
            <w:rPr>
              <w:rFonts w:ascii="Calibri" w:eastAsia="Times New Roman" w:hAnsi="Calibri" w:cs="Calibri"/>
              <w:color w:val="404040" w:themeColor="text1" w:themeTint="BF"/>
              <w:lang w:eastAsia="pt-BR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spacing w:after="0" w:line="240" w:lineRule="auto"/>
            <w:rPr>
              <w:rFonts w:ascii="Calibri" w:eastAsia="Times New Roman" w:hAnsi="Calibri" w:cs="Calibri"/>
              <w:color w:val="404040" w:themeColor="text1" w:themeTint="BF"/>
              <w:lang w:eastAsia="pt-BR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767171" w:themeColor="background2" w:themeShade="80"/>
              <w:sz w:val="20"/>
              <w:szCs w:val="20"/>
              <w:lang w:eastAsia="pt-BR"/>
            </w:rPr>
          </w:pPr>
          <w:r w:rsidRPr="004C0703">
            <w:rPr>
              <w:rFonts w:ascii="Arial" w:eastAsia="Times New Roman" w:hAnsi="Arial" w:cs="Arial"/>
              <w:b/>
              <w:bCs/>
              <w:color w:val="767171" w:themeColor="background2" w:themeShade="80"/>
              <w:sz w:val="20"/>
              <w:szCs w:val="20"/>
              <w:lang w:eastAsia="pt-BR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spacing w:after="0" w:line="240" w:lineRule="auto"/>
            <w:rPr>
              <w:rFonts w:ascii="Calibri" w:eastAsia="Times New Roman" w:hAnsi="Calibri" w:cs="Calibri"/>
              <w:color w:val="404040" w:themeColor="text1" w:themeTint="BF"/>
              <w:lang w:eastAsia="pt-BR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spacing w:after="0" w:line="240" w:lineRule="auto"/>
            <w:rPr>
              <w:rFonts w:ascii="Calibri" w:eastAsia="Times New Roman" w:hAnsi="Calibri" w:cs="Calibri"/>
              <w:color w:val="404040" w:themeColor="text1" w:themeTint="BF"/>
              <w:lang w:eastAsia="pt-BR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spacing w:after="0" w:line="240" w:lineRule="auto"/>
            <w:rPr>
              <w:rFonts w:ascii="Calibri" w:eastAsia="Times New Roman" w:hAnsi="Calibri" w:cs="Calibri"/>
              <w:color w:val="404040" w:themeColor="text1" w:themeTint="BF"/>
              <w:lang w:eastAsia="pt-BR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spacing w:after="0" w:line="240" w:lineRule="auto"/>
            <w:rPr>
              <w:rFonts w:ascii="Calibri" w:eastAsia="Times New Roman" w:hAnsi="Calibri" w:cs="Calibri"/>
              <w:color w:val="404040" w:themeColor="text1" w:themeTint="BF"/>
              <w:lang w:eastAsia="pt-BR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spacing w:after="0" w:line="240" w:lineRule="auto"/>
            <w:rPr>
              <w:rFonts w:ascii="Calibri" w:eastAsia="Times New Roman" w:hAnsi="Calibri" w:cs="Calibri"/>
              <w:color w:val="404040" w:themeColor="text1" w:themeTint="BF"/>
              <w:lang w:eastAsia="pt-BR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spacing w:after="0" w:line="240" w:lineRule="auto"/>
            <w:rPr>
              <w:rFonts w:ascii="Calibri" w:eastAsia="Times New Roman" w:hAnsi="Calibri" w:cs="Calibri"/>
              <w:color w:val="404040" w:themeColor="text1" w:themeTint="BF"/>
              <w:lang w:eastAsia="pt-BR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404040" w:themeColor="text1" w:themeTint="BF"/>
              <w:sz w:val="24"/>
              <w:szCs w:val="24"/>
              <w:lang w:eastAsia="pt-BR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404040" w:themeColor="text1" w:themeTint="BF"/>
              <w:sz w:val="24"/>
              <w:szCs w:val="24"/>
              <w:lang w:eastAsia="pt-BR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spacing w:after="0" w:line="240" w:lineRule="auto"/>
            <w:rPr>
              <w:rFonts w:ascii="Calibri" w:eastAsia="Times New Roman" w:hAnsi="Calibri" w:cs="Calibri"/>
              <w:color w:val="404040" w:themeColor="text1" w:themeTint="BF"/>
              <w:lang w:eastAsia="pt-BR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84458"/>
    <w:rsid w:val="00153814"/>
    <w:rsid w:val="0027471F"/>
    <w:rsid w:val="005E07F8"/>
    <w:rsid w:val="00842DA4"/>
    <w:rsid w:val="008E007B"/>
    <w:rsid w:val="00BA1812"/>
    <w:rsid w:val="00BC4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2019-06-05T15:19:00Z</dcterms:created>
  <dcterms:modified xsi:type="dcterms:W3CDTF">2019-06-05T15:19:00Z</dcterms:modified>
</cp:coreProperties>
</file>