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5" w:rsidRDefault="00263125" w:rsidP="00B201A0">
      <w:pPr>
        <w:ind w:firstLine="851"/>
        <w:jc w:val="both"/>
      </w:pPr>
      <w:r>
        <w:t>Lei n° 278</w:t>
      </w:r>
      <w:r w:rsidR="00B201A0">
        <w:t>/2006, de 23 de fevereiro de 2006.</w:t>
      </w:r>
    </w:p>
    <w:p w:rsidR="00B201A0" w:rsidRDefault="00B201A0" w:rsidP="00B201A0">
      <w:pPr>
        <w:ind w:firstLine="851"/>
        <w:jc w:val="both"/>
      </w:pPr>
    </w:p>
    <w:p w:rsidR="00B201A0" w:rsidRDefault="00263125" w:rsidP="00B201A0">
      <w:pPr>
        <w:ind w:left="3402"/>
        <w:jc w:val="both"/>
      </w:pPr>
      <w:r>
        <w:t xml:space="preserve">Dispõe sobre a contratação por tempo determinado para </w:t>
      </w:r>
      <w:r w:rsidR="006559EE">
        <w:t>a</w:t>
      </w:r>
      <w:r>
        <w:t>tender a necessidade temporária de excepcional interesse público do Município de Santa Bárbara do Monte Verde/MG, nos termos do inciso IX do artigo 37 da Constituição Federal, e dá outras providências</w:t>
      </w:r>
      <w:r w:rsidR="00B201A0">
        <w:t>.</w:t>
      </w:r>
    </w:p>
    <w:p w:rsidR="00B201A0" w:rsidRDefault="00B201A0" w:rsidP="00B201A0">
      <w:pPr>
        <w:ind w:left="3402"/>
        <w:jc w:val="both"/>
      </w:pPr>
    </w:p>
    <w:p w:rsidR="00B201A0" w:rsidRDefault="00B201A0" w:rsidP="00B201A0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B201A0" w:rsidRDefault="00B201A0" w:rsidP="00B201A0">
      <w:pPr>
        <w:ind w:firstLine="851"/>
        <w:jc w:val="both"/>
      </w:pPr>
    </w:p>
    <w:p w:rsidR="00B201A0" w:rsidRDefault="00B201A0" w:rsidP="00B201A0">
      <w:pPr>
        <w:ind w:firstLine="851"/>
        <w:jc w:val="both"/>
      </w:pPr>
      <w:r>
        <w:rPr>
          <w:b/>
        </w:rPr>
        <w:t xml:space="preserve">Art. 1°- </w:t>
      </w:r>
      <w:r w:rsidR="00263125">
        <w:t>Para atender à necessidade temporária de excepcional interesse público, a Administração Pública poderá realizar contratação de pessoal por tempo determinado e a título precário, nas condições e prazos previstos por esta Lei.</w:t>
      </w:r>
    </w:p>
    <w:p w:rsidR="00373F56" w:rsidRDefault="00373F56" w:rsidP="00373F56">
      <w:pPr>
        <w:jc w:val="center"/>
      </w:pPr>
    </w:p>
    <w:p w:rsidR="00263125" w:rsidRDefault="00263125" w:rsidP="00373F56">
      <w:pPr>
        <w:jc w:val="center"/>
        <w:rPr>
          <w:b/>
        </w:rPr>
      </w:pPr>
      <w:r>
        <w:rPr>
          <w:b/>
        </w:rPr>
        <w:t>Capítulo I</w:t>
      </w:r>
    </w:p>
    <w:p w:rsidR="00263125" w:rsidRDefault="00263125" w:rsidP="00373F56">
      <w:pPr>
        <w:jc w:val="center"/>
        <w:rPr>
          <w:b/>
        </w:rPr>
      </w:pPr>
      <w:r>
        <w:rPr>
          <w:b/>
        </w:rPr>
        <w:t>Das disposições gerais</w:t>
      </w:r>
    </w:p>
    <w:p w:rsidR="00F52A96" w:rsidRDefault="00F52A96" w:rsidP="00263125">
      <w:pPr>
        <w:ind w:firstLine="851"/>
        <w:jc w:val="both"/>
        <w:rPr>
          <w:b/>
        </w:rPr>
      </w:pPr>
    </w:p>
    <w:p w:rsidR="00263125" w:rsidRDefault="00263125" w:rsidP="00263125">
      <w:pPr>
        <w:ind w:firstLine="851"/>
        <w:jc w:val="both"/>
      </w:pPr>
      <w:r>
        <w:rPr>
          <w:b/>
        </w:rPr>
        <w:t xml:space="preserve">Art. 2°- </w:t>
      </w:r>
      <w:r>
        <w:t>Considera-se necessidade temporária de excepcional interesse público:</w:t>
      </w:r>
    </w:p>
    <w:p w:rsidR="00263125" w:rsidRDefault="00263125" w:rsidP="00263125">
      <w:pPr>
        <w:ind w:firstLine="851"/>
        <w:jc w:val="both"/>
      </w:pPr>
    </w:p>
    <w:p w:rsidR="00263125" w:rsidRDefault="00263125" w:rsidP="00263125">
      <w:pPr>
        <w:tabs>
          <w:tab w:val="left" w:pos="1418"/>
        </w:tabs>
        <w:ind w:firstLine="1418"/>
        <w:jc w:val="both"/>
      </w:pPr>
      <w:r>
        <w:t>I-</w:t>
      </w:r>
      <w:proofErr w:type="gramStart"/>
      <w:r w:rsidR="002E2EE3">
        <w:t xml:space="preserve"> </w:t>
      </w:r>
      <w:r>
        <w:t xml:space="preserve"> </w:t>
      </w:r>
      <w:proofErr w:type="gramEnd"/>
      <w:r>
        <w:t>combater surtos endêmicos e epidêmicos;</w:t>
      </w:r>
    </w:p>
    <w:p w:rsidR="00263125" w:rsidRDefault="00263125" w:rsidP="00263125">
      <w:pPr>
        <w:tabs>
          <w:tab w:val="left" w:pos="1418"/>
        </w:tabs>
        <w:ind w:left="1418"/>
        <w:jc w:val="both"/>
      </w:pPr>
      <w:r>
        <w:t>II-</w:t>
      </w:r>
      <w:r w:rsidR="002E2EE3">
        <w:t xml:space="preserve"> </w:t>
      </w:r>
      <w:r>
        <w:t>atender a situações de calamidade pública;</w:t>
      </w:r>
    </w:p>
    <w:p w:rsidR="002F6F0C" w:rsidRDefault="00263125" w:rsidP="00263125">
      <w:pPr>
        <w:tabs>
          <w:tab w:val="left" w:pos="1418"/>
        </w:tabs>
        <w:ind w:left="1418"/>
        <w:jc w:val="both"/>
      </w:pPr>
      <w:r>
        <w:t>III-</w:t>
      </w:r>
      <w:proofErr w:type="gramStart"/>
      <w:r w:rsidR="002E2EE3">
        <w:t xml:space="preserve"> </w:t>
      </w:r>
      <w:r>
        <w:t xml:space="preserve"> </w:t>
      </w:r>
      <w:proofErr w:type="gramEnd"/>
      <w:r>
        <w:t xml:space="preserve">restaurar prejuízos ou </w:t>
      </w:r>
      <w:r w:rsidR="002F6F0C">
        <w:t>perturbações</w:t>
      </w:r>
      <w:r>
        <w:t xml:space="preserve"> </w:t>
      </w:r>
      <w:r w:rsidR="002F6F0C">
        <w:t>na prestação de serviços públicos;</w:t>
      </w:r>
    </w:p>
    <w:p w:rsidR="002F6F0C" w:rsidRDefault="002F6F0C" w:rsidP="00263125">
      <w:pPr>
        <w:tabs>
          <w:tab w:val="left" w:pos="1418"/>
        </w:tabs>
        <w:ind w:left="1418"/>
        <w:jc w:val="both"/>
      </w:pPr>
      <w:r>
        <w:t>IV- suprir a necessidade de pessoal, em decorrência da vacância oriunda de demissão, licenças, exoneração, falecimento e aposentadoria, nas unidades administrativas ou de prestação de serviços públicos, quando não existam concursados classificados e aprovados aptos para provimento, até a efetiva promoção de concurso público de provas e de títulos;</w:t>
      </w:r>
    </w:p>
    <w:p w:rsidR="002F6F0C" w:rsidRDefault="002F6F0C" w:rsidP="00263125">
      <w:pPr>
        <w:tabs>
          <w:tab w:val="left" w:pos="1418"/>
        </w:tabs>
        <w:ind w:left="1418"/>
        <w:jc w:val="both"/>
      </w:pPr>
      <w:r>
        <w:t>V- executar serviços</w:t>
      </w:r>
      <w:proofErr w:type="gramStart"/>
      <w:r>
        <w:t xml:space="preserve">  </w:t>
      </w:r>
      <w:proofErr w:type="gramEnd"/>
      <w:r>
        <w:t>técnicos profissionais de notória especialidade;</w:t>
      </w:r>
    </w:p>
    <w:p w:rsidR="002F6F0C" w:rsidRDefault="002F6F0C" w:rsidP="00263125">
      <w:pPr>
        <w:tabs>
          <w:tab w:val="left" w:pos="1418"/>
        </w:tabs>
        <w:ind w:left="1418"/>
        <w:jc w:val="both"/>
      </w:pPr>
      <w:r>
        <w:t>VI- atender as termos e às condições estipuladas em programas, projetos ou convênios federais, estaduais e municipais;</w:t>
      </w:r>
    </w:p>
    <w:p w:rsidR="002F6F0C" w:rsidRDefault="002F6F0C" w:rsidP="00263125">
      <w:pPr>
        <w:tabs>
          <w:tab w:val="left" w:pos="1418"/>
        </w:tabs>
        <w:ind w:left="1418"/>
        <w:jc w:val="both"/>
      </w:pPr>
    </w:p>
    <w:p w:rsidR="003C405B" w:rsidRDefault="003C405B" w:rsidP="00263125">
      <w:pPr>
        <w:tabs>
          <w:tab w:val="left" w:pos="1418"/>
        </w:tabs>
        <w:ind w:left="1418"/>
        <w:jc w:val="both"/>
      </w:pPr>
      <w:r>
        <w:lastRenderedPageBreak/>
        <w:t>Parágrafo Único - As contratações que se referem os incisos se justificam apenas em decorrência da necessidade de ser garantir a manutenção de atividades públicas de interesse local.</w:t>
      </w:r>
    </w:p>
    <w:p w:rsidR="003C405B" w:rsidRDefault="003C405B" w:rsidP="00263125">
      <w:pPr>
        <w:tabs>
          <w:tab w:val="left" w:pos="1418"/>
        </w:tabs>
        <w:ind w:left="1418"/>
        <w:jc w:val="both"/>
      </w:pPr>
    </w:p>
    <w:p w:rsidR="003C405B" w:rsidRDefault="003C405B" w:rsidP="003C405B">
      <w:pPr>
        <w:jc w:val="center"/>
        <w:rPr>
          <w:b/>
        </w:rPr>
      </w:pPr>
      <w:r>
        <w:rPr>
          <w:b/>
        </w:rPr>
        <w:t>Capítulo II</w:t>
      </w:r>
    </w:p>
    <w:p w:rsidR="003C405B" w:rsidRDefault="003C405B" w:rsidP="003C405B">
      <w:pPr>
        <w:jc w:val="center"/>
        <w:rPr>
          <w:b/>
        </w:rPr>
      </w:pPr>
    </w:p>
    <w:p w:rsidR="003C405B" w:rsidRDefault="003C405B" w:rsidP="003C405B">
      <w:pPr>
        <w:ind w:firstLine="851"/>
        <w:jc w:val="both"/>
      </w:pPr>
      <w:r>
        <w:rPr>
          <w:b/>
        </w:rPr>
        <w:t xml:space="preserve">Art. 3°- </w:t>
      </w:r>
      <w:r w:rsidR="004C44C2">
        <w:t>Contratação revestir-se-á</w:t>
      </w:r>
      <w:r>
        <w:t xml:space="preserve"> de ato formal regido pelas disposições desta Lei e, em casos omissos, pelo estatuto dos servidores públicos de Santa bárbara do Monte Verde e pela Lei Federal n° 8.666/1993.</w:t>
      </w:r>
    </w:p>
    <w:p w:rsidR="003C405B" w:rsidRDefault="003C405B" w:rsidP="003C405B">
      <w:pPr>
        <w:ind w:firstLine="851"/>
        <w:jc w:val="both"/>
      </w:pPr>
      <w:r>
        <w:t>§1°- A contratação terá o prazo mínimo de 12 (dose) meses, podendo ser prorrogada sucessivas vezes até que cesse a necessidade excepcional temporária.</w:t>
      </w:r>
    </w:p>
    <w:p w:rsidR="003C405B" w:rsidRDefault="003C405B" w:rsidP="003C405B">
      <w:pPr>
        <w:ind w:firstLine="851"/>
        <w:jc w:val="both"/>
      </w:pPr>
      <w:r>
        <w:t>§2°- É vedada a prorrogação de contrato cessa</w:t>
      </w:r>
      <w:r w:rsidR="003C5DA6">
        <w:t>da</w:t>
      </w:r>
      <w:r>
        <w:t xml:space="preserve"> a necessidade temporária ou se ingressarem novos servidores mediante concurso público de provas ou de provas de títulos no quadro de pessoal para exercício da função.</w:t>
      </w:r>
    </w:p>
    <w:p w:rsidR="003C405B" w:rsidRDefault="003C405B" w:rsidP="003C405B">
      <w:pPr>
        <w:ind w:firstLine="851"/>
        <w:jc w:val="both"/>
      </w:pPr>
      <w:r>
        <w:t>§3°- Fica expressamente afastada a incidência das normas previstas na consolidação das Leis Trabalhistas - CLT.</w:t>
      </w:r>
    </w:p>
    <w:p w:rsidR="003C405B" w:rsidRDefault="003C405B" w:rsidP="003C405B">
      <w:pPr>
        <w:ind w:firstLine="851"/>
        <w:jc w:val="both"/>
      </w:pPr>
    </w:p>
    <w:p w:rsidR="003C405B" w:rsidRDefault="003C405B" w:rsidP="003C405B">
      <w:pPr>
        <w:ind w:firstLine="851"/>
        <w:jc w:val="both"/>
      </w:pPr>
      <w:r>
        <w:rPr>
          <w:b/>
        </w:rPr>
        <w:t xml:space="preserve">Art. 4°- </w:t>
      </w:r>
      <w:r>
        <w:t>As contratações temporárias não poderão superar os limites pela Lei Complementar n° 101/2000, salvo nas hipóteses previstas nos incisos I e II do art. 2°.</w:t>
      </w:r>
    </w:p>
    <w:p w:rsidR="003C405B" w:rsidRDefault="003C405B" w:rsidP="003C405B">
      <w:pPr>
        <w:ind w:firstLine="851"/>
        <w:jc w:val="both"/>
      </w:pPr>
    </w:p>
    <w:p w:rsidR="002F6F0C" w:rsidRDefault="003C405B" w:rsidP="00491D62">
      <w:pPr>
        <w:ind w:firstLine="851"/>
        <w:jc w:val="both"/>
      </w:pPr>
      <w:r>
        <w:rPr>
          <w:b/>
        </w:rPr>
        <w:t xml:space="preserve">Art. 5°- </w:t>
      </w:r>
      <w:r>
        <w:t>A remuneração dos contratados será fixada observando-se os valores estipulados no plano de carreira dos servidores públicos do Município de Santa Bárbara do Monte Verde /MG para cargos com funções equivalentes.</w:t>
      </w:r>
    </w:p>
    <w:p w:rsidR="00491D62" w:rsidRDefault="00491D62" w:rsidP="00491D62">
      <w:pPr>
        <w:ind w:firstLine="851"/>
        <w:jc w:val="both"/>
      </w:pPr>
    </w:p>
    <w:p w:rsidR="00491D62" w:rsidRDefault="00491D62" w:rsidP="00491D62">
      <w:pPr>
        <w:ind w:firstLine="851"/>
        <w:jc w:val="both"/>
      </w:pPr>
      <w:r>
        <w:t xml:space="preserve">§1°- Não havendo cargos com função equivalente no plano de </w:t>
      </w:r>
      <w:r w:rsidR="003C5DA6">
        <w:t>carreira</w:t>
      </w:r>
      <w:r>
        <w:t xml:space="preserve"> dos servi</w:t>
      </w:r>
      <w:r w:rsidR="003C5DA6">
        <w:t>dores públicos do Município de S</w:t>
      </w:r>
      <w:r>
        <w:t>anta Bárbara do Monte Verde/MG, a contratação observará os valores praticados pelo mercado de trabalho no momento da contratação.</w:t>
      </w:r>
    </w:p>
    <w:p w:rsidR="00491D62" w:rsidRDefault="003C5DA6" w:rsidP="00491D62">
      <w:pPr>
        <w:ind w:firstLine="851"/>
        <w:jc w:val="both"/>
      </w:pPr>
      <w:r>
        <w:t>§</w:t>
      </w:r>
      <w:r w:rsidR="00491D62">
        <w:t>2°- A remuneração dos contratados não será inferior ao salário mínimo</w:t>
      </w:r>
      <w:r>
        <w:t xml:space="preserve"> vigente</w:t>
      </w:r>
      <w:r w:rsidR="00491D62">
        <w:t xml:space="preserve"> no país.</w:t>
      </w:r>
    </w:p>
    <w:p w:rsidR="00491D62" w:rsidRDefault="00491D62" w:rsidP="00491D62">
      <w:pPr>
        <w:ind w:firstLine="851"/>
        <w:jc w:val="both"/>
      </w:pPr>
    </w:p>
    <w:p w:rsidR="00491D62" w:rsidRDefault="00491D62" w:rsidP="00491D62">
      <w:pPr>
        <w:ind w:firstLine="851"/>
        <w:jc w:val="both"/>
      </w:pPr>
      <w:r>
        <w:rPr>
          <w:b/>
        </w:rPr>
        <w:t xml:space="preserve">Art. 6°- </w:t>
      </w:r>
      <w:r>
        <w:t xml:space="preserve">O recrutamento de eventuais contratados, nos termos desta lei será mediante processo seletivo simplificado sujeito à divulgação, com escolha a ser efetivada considerando-se a capacidade técnica ou científica do profissional, mediante análise de curriculum vitae. </w:t>
      </w:r>
    </w:p>
    <w:p w:rsidR="00491D62" w:rsidRDefault="00491D62" w:rsidP="00491D62">
      <w:pPr>
        <w:ind w:firstLine="851"/>
        <w:jc w:val="both"/>
      </w:pPr>
      <w:r>
        <w:lastRenderedPageBreak/>
        <w:t>§1°- O recrutamento de pessoal será procedido de publicação em jornal local, divulgação por sistema de som móvel ou por outro meio usual de divulgação dos atos administrativos.</w:t>
      </w:r>
    </w:p>
    <w:p w:rsidR="00491D62" w:rsidRDefault="00491D62" w:rsidP="00491D62">
      <w:pPr>
        <w:ind w:firstLine="851"/>
        <w:jc w:val="both"/>
      </w:pPr>
      <w:r>
        <w:t>§2°- A contratação para atender as necessidades decorrentes de calamidade pública ou combate de surtos endêmicos prescindirá de processo seletivo.</w:t>
      </w:r>
    </w:p>
    <w:p w:rsidR="00491D62" w:rsidRDefault="00491D62" w:rsidP="00491D62">
      <w:pPr>
        <w:ind w:firstLine="851"/>
        <w:jc w:val="both"/>
      </w:pPr>
      <w:r>
        <w:t xml:space="preserve">§3°- Para as funções de menor complexidade intelectual dispensar-se-á a análise de </w:t>
      </w:r>
      <w:r w:rsidR="004C44C2" w:rsidRPr="004C44C2">
        <w:rPr>
          <w:rFonts w:cstheme="minorHAnsi"/>
          <w:bCs/>
          <w:color w:val="222222"/>
          <w:shd w:val="clear" w:color="auto" w:fill="FFFFFF"/>
        </w:rPr>
        <w:t>curriculum vitae</w:t>
      </w:r>
      <w:r>
        <w:t>, bastando o comparecimento do candidato devidamente formalizado.</w:t>
      </w:r>
    </w:p>
    <w:p w:rsidR="004C44C2" w:rsidRDefault="004C44C2" w:rsidP="00491D62">
      <w:pPr>
        <w:ind w:firstLine="851"/>
        <w:jc w:val="both"/>
      </w:pPr>
    </w:p>
    <w:p w:rsidR="004C44C2" w:rsidRDefault="004C44C2" w:rsidP="00491D62">
      <w:pPr>
        <w:ind w:firstLine="851"/>
        <w:jc w:val="both"/>
      </w:pPr>
      <w:r>
        <w:rPr>
          <w:b/>
        </w:rPr>
        <w:t xml:space="preserve">Art. 7°- </w:t>
      </w:r>
      <w:r w:rsidR="00BA7DA1">
        <w:t>A</w:t>
      </w:r>
      <w:r>
        <w:t>s contratações serão feitas observando-se as seguintes condições para desempenho de funções que correspondam a cargos com idênticas atribuições.</w:t>
      </w:r>
    </w:p>
    <w:p w:rsidR="004C44C2" w:rsidRDefault="004C44C2" w:rsidP="00491D62">
      <w:pPr>
        <w:ind w:firstLine="851"/>
        <w:jc w:val="both"/>
      </w:pPr>
      <w:r>
        <w:t>I- exigência do mesmo nível de escolaridade e demais requisitos de provimento;</w:t>
      </w:r>
    </w:p>
    <w:p w:rsidR="004C44C2" w:rsidRDefault="004C44C2" w:rsidP="00491D62">
      <w:pPr>
        <w:ind w:firstLine="851"/>
        <w:jc w:val="both"/>
      </w:pPr>
      <w:r>
        <w:t>II- prestação de horas semanais de trabalho correspondentes à prevista para as funções a serem desempenhadas.</w:t>
      </w:r>
    </w:p>
    <w:p w:rsidR="00EE207C" w:rsidRDefault="00EE207C" w:rsidP="00491D62">
      <w:pPr>
        <w:ind w:firstLine="851"/>
        <w:jc w:val="both"/>
      </w:pPr>
    </w:p>
    <w:p w:rsidR="00EE207C" w:rsidRDefault="00EE207C" w:rsidP="00491D62">
      <w:pPr>
        <w:ind w:firstLine="851"/>
        <w:jc w:val="both"/>
      </w:pPr>
      <w:r>
        <w:rPr>
          <w:b/>
        </w:rPr>
        <w:t xml:space="preserve">Art. 8°- </w:t>
      </w:r>
      <w:r>
        <w:t>Somente poderão ser contratados temporariamente os interessados que comprovem os seguintes requisitos:</w:t>
      </w:r>
    </w:p>
    <w:p w:rsidR="00EE207C" w:rsidRDefault="00EE207C" w:rsidP="00491D62">
      <w:pPr>
        <w:ind w:firstLine="851"/>
        <w:jc w:val="both"/>
      </w:pPr>
      <w:r>
        <w:t>I- o gozo dos direitos políticos;</w:t>
      </w:r>
    </w:p>
    <w:p w:rsidR="00EE207C" w:rsidRDefault="00947D23" w:rsidP="00491D62">
      <w:pPr>
        <w:ind w:firstLine="851"/>
        <w:jc w:val="both"/>
      </w:pPr>
      <w:r>
        <w:t>II- a quitação</w:t>
      </w:r>
      <w:r w:rsidR="00EE207C">
        <w:t xml:space="preserve"> das obrigações militares e eleitorais;</w:t>
      </w:r>
    </w:p>
    <w:p w:rsidR="00EE207C" w:rsidRDefault="00EE207C" w:rsidP="00491D62">
      <w:pPr>
        <w:ind w:firstLine="851"/>
        <w:jc w:val="both"/>
      </w:pPr>
      <w:r>
        <w:t>III- o nível de escolaridade exigido para exercício do cargo;</w:t>
      </w:r>
    </w:p>
    <w:p w:rsidR="00EE207C" w:rsidRDefault="00EE207C" w:rsidP="00491D62">
      <w:pPr>
        <w:ind w:firstLine="851"/>
        <w:jc w:val="both"/>
      </w:pPr>
      <w:r>
        <w:t>IV- a idade mínima de 18 (dezoito) anos;</w:t>
      </w:r>
    </w:p>
    <w:p w:rsidR="00EE207C" w:rsidRDefault="00EE207C" w:rsidP="00491D62">
      <w:pPr>
        <w:ind w:firstLine="851"/>
        <w:jc w:val="both"/>
      </w:pPr>
      <w:r>
        <w:t>V- a aptidão física e mental.</w:t>
      </w:r>
    </w:p>
    <w:p w:rsidR="00AB0636" w:rsidRDefault="00AB0636" w:rsidP="00491D62">
      <w:pPr>
        <w:ind w:firstLine="851"/>
        <w:jc w:val="both"/>
      </w:pPr>
    </w:p>
    <w:p w:rsidR="00AB0636" w:rsidRDefault="00AB0636" w:rsidP="00491D62">
      <w:pPr>
        <w:ind w:firstLine="851"/>
        <w:jc w:val="both"/>
      </w:pPr>
      <w:r>
        <w:t>§1°- O contratado assumirá o desempenho de suas tarefas e atividades no prazo convencionado no contato, podendo ser designado para exames</w:t>
      </w:r>
      <w:r w:rsidR="00644E04">
        <w:t xml:space="preserve"> médicos</w:t>
      </w:r>
      <w:r>
        <w:t xml:space="preserve"> em órgão municipal.</w:t>
      </w:r>
    </w:p>
    <w:p w:rsidR="00AB0636" w:rsidRDefault="00AB0636" w:rsidP="00491D62">
      <w:pPr>
        <w:ind w:firstLine="851"/>
        <w:jc w:val="both"/>
      </w:pPr>
      <w:r>
        <w:t xml:space="preserve">§2°- A saúde física e mental poderá ser comprovada mediante apresentação de </w:t>
      </w:r>
      <w:r w:rsidR="00644E04">
        <w:t>laudo</w:t>
      </w:r>
      <w:r>
        <w:t xml:space="preserve"> emitido por médico particular ou municipal.</w:t>
      </w:r>
    </w:p>
    <w:p w:rsidR="00AB0636" w:rsidRDefault="00AB0636" w:rsidP="00491D62">
      <w:pPr>
        <w:ind w:firstLine="851"/>
        <w:jc w:val="both"/>
      </w:pPr>
      <w:r>
        <w:t>§3°- A apresentação de laudo particular não inibe a Administração de submeter o contratando a uma análise realizada por seus órgãos médicos, comissão ou entidade de saúde, havendo dúvida quanto a sua capacidade física e mental.</w:t>
      </w:r>
    </w:p>
    <w:p w:rsidR="006B64DE" w:rsidRDefault="00AB0636" w:rsidP="00491D62">
      <w:pPr>
        <w:ind w:firstLine="851"/>
        <w:jc w:val="both"/>
      </w:pPr>
      <w:r>
        <w:t>§4°- Fica sem efeito ou imediatamente rescindido o contrato daqueles considerados inaptos físicos ou mentalmente.</w:t>
      </w:r>
    </w:p>
    <w:p w:rsidR="00AB0636" w:rsidRPr="006B64DE" w:rsidRDefault="00C70D5C" w:rsidP="00491D62">
      <w:pPr>
        <w:ind w:firstLine="851"/>
        <w:jc w:val="both"/>
      </w:pPr>
      <w:r>
        <w:lastRenderedPageBreak/>
        <w:t xml:space="preserve">§5°- Fica proibido à Administração Pública excluir deficientes físicos, única e exclusivamente em razão da condição física ou mental, caso a disfunção orgânica não seja incompatível com a atividade a ser realizada temporariamente. </w:t>
      </w:r>
      <w:r w:rsidRPr="00AB0636">
        <w:rPr>
          <w:b/>
        </w:rPr>
        <w:t xml:space="preserve"> </w:t>
      </w:r>
    </w:p>
    <w:p w:rsidR="00EE207C" w:rsidRDefault="00EE207C" w:rsidP="00491D62">
      <w:pPr>
        <w:ind w:firstLine="851"/>
        <w:jc w:val="both"/>
      </w:pPr>
    </w:p>
    <w:p w:rsidR="006B64DE" w:rsidRPr="006B64DE" w:rsidRDefault="006B64DE" w:rsidP="00491D62">
      <w:pPr>
        <w:ind w:firstLine="851"/>
        <w:jc w:val="both"/>
      </w:pPr>
      <w:r>
        <w:rPr>
          <w:b/>
        </w:rPr>
        <w:t xml:space="preserve">Art. 9°- </w:t>
      </w:r>
      <w:r>
        <w:t>Os contratados temporariamente estão sujeitos aos mesmos deveres e proibições, inclusive no tocante à acumulação de cargos e funções públicas, e ao mesmo regime vigente para os demais servidores públicos municipais, nos termos estipulados pela Constituição da República Federativa do Brasil por esta Lei.</w:t>
      </w:r>
    </w:p>
    <w:p w:rsidR="004C44C2" w:rsidRDefault="004C44C2" w:rsidP="00491D62">
      <w:pPr>
        <w:ind w:firstLine="851"/>
        <w:jc w:val="both"/>
      </w:pPr>
    </w:p>
    <w:p w:rsidR="006B64DE" w:rsidRDefault="006B64DE" w:rsidP="00491D62">
      <w:pPr>
        <w:ind w:firstLine="851"/>
        <w:jc w:val="both"/>
      </w:pPr>
      <w:r>
        <w:rPr>
          <w:b/>
        </w:rPr>
        <w:t xml:space="preserve">Art. 10°- </w:t>
      </w:r>
      <w:r>
        <w:t>Aos contratados temporariamente assistem, no que couber, os mesmo direitos e vantagens dos servidores públicos municipais.</w:t>
      </w:r>
    </w:p>
    <w:p w:rsidR="00131BC1" w:rsidRDefault="00131BC1" w:rsidP="00491D62">
      <w:pPr>
        <w:ind w:firstLine="851"/>
        <w:jc w:val="both"/>
      </w:pPr>
      <w:r>
        <w:t>Parágrafo Único. Os direitos e</w:t>
      </w:r>
      <w:r w:rsidR="00644E04">
        <w:t xml:space="preserve"> vantagens podem ser reduzidos n</w:t>
      </w:r>
      <w:r>
        <w:t>os termos estipulados em regulamentos, respeitando-se as garantias constitucionais, não se aplicando contratados quaisquer progressões funcionais.</w:t>
      </w:r>
    </w:p>
    <w:p w:rsidR="00131BC1" w:rsidRDefault="00131BC1" w:rsidP="00491D62">
      <w:pPr>
        <w:ind w:firstLine="851"/>
        <w:jc w:val="both"/>
      </w:pPr>
    </w:p>
    <w:p w:rsidR="00131BC1" w:rsidRDefault="00131BC1" w:rsidP="00491D62">
      <w:pPr>
        <w:ind w:firstLine="851"/>
        <w:jc w:val="both"/>
      </w:pPr>
      <w:r>
        <w:rPr>
          <w:b/>
        </w:rPr>
        <w:t xml:space="preserve">Art. 11°- </w:t>
      </w:r>
      <w:r>
        <w:t>Os contratados não poderão:</w:t>
      </w:r>
    </w:p>
    <w:p w:rsidR="00131BC1" w:rsidRDefault="00131BC1" w:rsidP="00491D62">
      <w:pPr>
        <w:ind w:firstLine="851"/>
        <w:jc w:val="both"/>
      </w:pPr>
      <w:r>
        <w:t>I- receber atribuições, funções ou encargos não previstos no respectivo contrato;</w:t>
      </w:r>
    </w:p>
    <w:p w:rsidR="00131BC1" w:rsidRDefault="00131BC1" w:rsidP="00491D62">
      <w:pPr>
        <w:ind w:firstLine="851"/>
        <w:jc w:val="both"/>
      </w:pPr>
      <w:r>
        <w:t xml:space="preserve">II- ser nomeados ou designados, ainda que a título precário ou em substituição, para exercício de cargos em comissão ou função de confiança, salvo se existir compatibilidade. </w:t>
      </w:r>
    </w:p>
    <w:p w:rsidR="00EC2923" w:rsidRDefault="00EC2923" w:rsidP="00491D62">
      <w:pPr>
        <w:ind w:firstLine="851"/>
        <w:jc w:val="both"/>
      </w:pPr>
    </w:p>
    <w:p w:rsidR="00EC2923" w:rsidRDefault="00EC2923" w:rsidP="00491D62">
      <w:pPr>
        <w:ind w:firstLine="851"/>
        <w:jc w:val="both"/>
      </w:pPr>
      <w:r>
        <w:rPr>
          <w:b/>
        </w:rPr>
        <w:t xml:space="preserve">Art. 12°- </w:t>
      </w:r>
      <w:r>
        <w:t>As infrações disciplinares atribuídas aos contratados, nos termos desta Lei, serão apuradas mediante processo administrativo sumário, assegurada ampla defesa.</w:t>
      </w:r>
    </w:p>
    <w:p w:rsidR="00B23EB1" w:rsidRDefault="00B23EB1" w:rsidP="00491D62">
      <w:pPr>
        <w:ind w:firstLine="851"/>
        <w:jc w:val="both"/>
      </w:pPr>
    </w:p>
    <w:p w:rsidR="00B23EB1" w:rsidRDefault="00B23EB1" w:rsidP="00491D62">
      <w:pPr>
        <w:ind w:firstLine="851"/>
        <w:jc w:val="both"/>
      </w:pPr>
      <w:r>
        <w:rPr>
          <w:b/>
        </w:rPr>
        <w:t xml:space="preserve">Art. 13°- </w:t>
      </w:r>
      <w:r>
        <w:t>O contrato firmado de acordo com esta Lei rescindir-se-á de pleno direito, sem direito a indenizações:</w:t>
      </w:r>
    </w:p>
    <w:p w:rsidR="00B23EB1" w:rsidRDefault="00B23EB1" w:rsidP="00491D62">
      <w:pPr>
        <w:ind w:firstLine="851"/>
        <w:jc w:val="both"/>
      </w:pPr>
      <w:r>
        <w:t>I- pelo término do prazo de vigência contratual;</w:t>
      </w:r>
    </w:p>
    <w:p w:rsidR="00B23EB1" w:rsidRDefault="00B23EB1" w:rsidP="00491D62">
      <w:pPr>
        <w:ind w:firstLine="851"/>
        <w:jc w:val="both"/>
      </w:pPr>
      <w:r>
        <w:t>II- por iniciativa do contratado;</w:t>
      </w:r>
    </w:p>
    <w:p w:rsidR="00B23EB1" w:rsidRDefault="00B23EB1" w:rsidP="00491D62">
      <w:pPr>
        <w:ind w:firstLine="851"/>
        <w:jc w:val="both"/>
      </w:pPr>
      <w:r>
        <w:t>III- por condenação criminal;</w:t>
      </w:r>
    </w:p>
    <w:p w:rsidR="00B23EB1" w:rsidRDefault="00B23EB1" w:rsidP="00491D62">
      <w:pPr>
        <w:ind w:firstLine="851"/>
        <w:jc w:val="both"/>
      </w:pPr>
      <w:r>
        <w:t>IV- quando o contratado incorrer em falta disciplinar, assim definida nesta Lei.</w:t>
      </w:r>
    </w:p>
    <w:p w:rsidR="00B23EB1" w:rsidRPr="00B23EB1" w:rsidRDefault="00B23EB1" w:rsidP="00491D62">
      <w:pPr>
        <w:ind w:firstLine="851"/>
        <w:jc w:val="both"/>
      </w:pPr>
    </w:p>
    <w:p w:rsidR="00EC2923" w:rsidRDefault="00A510E1" w:rsidP="00491D62">
      <w:pPr>
        <w:ind w:firstLine="851"/>
        <w:jc w:val="both"/>
      </w:pPr>
      <w:r>
        <w:t>§1°. A extinção do contrato com fundamento no inciso II será comunicada com a antecedência mínima de trinta dias.</w:t>
      </w:r>
    </w:p>
    <w:p w:rsidR="00A510E1" w:rsidRDefault="00A510E1" w:rsidP="00491D62">
      <w:pPr>
        <w:ind w:firstLine="851"/>
        <w:jc w:val="both"/>
      </w:pPr>
      <w:r>
        <w:lastRenderedPageBreak/>
        <w:t xml:space="preserve">§2°. A extinção do contrato pelos motivos previstos </w:t>
      </w:r>
      <w:proofErr w:type="gramStart"/>
      <w:r>
        <w:t>neste artigos</w:t>
      </w:r>
      <w:proofErr w:type="gramEnd"/>
      <w:r>
        <w:t xml:space="preserve"> não gera direito a indenização.</w:t>
      </w:r>
    </w:p>
    <w:p w:rsidR="00A510E1" w:rsidRDefault="00A510E1" w:rsidP="00491D62">
      <w:pPr>
        <w:ind w:firstLine="851"/>
        <w:jc w:val="both"/>
      </w:pPr>
    </w:p>
    <w:p w:rsidR="00A510E1" w:rsidRPr="00A510E1" w:rsidRDefault="00A510E1" w:rsidP="00491D62">
      <w:pPr>
        <w:ind w:firstLine="851"/>
        <w:jc w:val="both"/>
      </w:pPr>
      <w:r>
        <w:rPr>
          <w:b/>
        </w:rPr>
        <w:t xml:space="preserve">Art. 14°- </w:t>
      </w:r>
      <w:r>
        <w:t>Ocorrerá, também, a rescisão contratual pela conveniência de Administração Municipal, a juízo da autoridade que procedeu a contratação.</w:t>
      </w:r>
    </w:p>
    <w:p w:rsidR="00BD654B" w:rsidRDefault="00A510E1" w:rsidP="00B201A0">
      <w:pPr>
        <w:ind w:firstLine="851"/>
        <w:jc w:val="both"/>
      </w:pPr>
      <w:r>
        <w:t>§1°. A extinção do contrato, por iniciativa do órgão ou entidade contratante, decorrente de conveniência administrativa, implicará no pagamento ao contratado de indenização de 20% (vinte por cento) do valor mensal pago por mês restante de contrato.</w:t>
      </w:r>
    </w:p>
    <w:p w:rsidR="00A510E1" w:rsidRDefault="00A510E1" w:rsidP="00B201A0">
      <w:pPr>
        <w:ind w:firstLine="851"/>
        <w:jc w:val="both"/>
      </w:pPr>
      <w:r>
        <w:t>§2°. Perceberá, ainda, o 13° (décimo terceiro) proporcional ao tempo de serviço prestado.</w:t>
      </w:r>
    </w:p>
    <w:p w:rsidR="000F5BDF" w:rsidRDefault="000F5BDF" w:rsidP="00373F56">
      <w:pPr>
        <w:ind w:firstLine="851"/>
        <w:jc w:val="both"/>
        <w:rPr>
          <w:b/>
        </w:rPr>
      </w:pPr>
    </w:p>
    <w:p w:rsidR="00081F68" w:rsidRPr="00081F68" w:rsidRDefault="00081F68" w:rsidP="00373F56">
      <w:pPr>
        <w:ind w:firstLine="851"/>
        <w:jc w:val="both"/>
      </w:pPr>
      <w:r>
        <w:rPr>
          <w:b/>
        </w:rPr>
        <w:t xml:space="preserve">Art. 15°- </w:t>
      </w:r>
      <w:r>
        <w:t xml:space="preserve">O tempo de serviço prestado em virtude de contratação, nos termos desta lei, será contado, exclusivamente, para fins previdenciários. </w:t>
      </w:r>
    </w:p>
    <w:p w:rsidR="000F5BDF" w:rsidRDefault="000F5BDF" w:rsidP="00373F56">
      <w:pPr>
        <w:ind w:firstLine="851"/>
        <w:jc w:val="both"/>
        <w:rPr>
          <w:b/>
        </w:rPr>
      </w:pPr>
    </w:p>
    <w:p w:rsidR="00081F68" w:rsidRDefault="00081F68" w:rsidP="00373F56">
      <w:pPr>
        <w:ind w:firstLine="851"/>
        <w:jc w:val="both"/>
      </w:pPr>
      <w:r>
        <w:rPr>
          <w:b/>
        </w:rPr>
        <w:t xml:space="preserve">Art. 16°- </w:t>
      </w:r>
      <w:r>
        <w:t xml:space="preserve">As despesas com a execução dos contratados correrão a conta de dotações orçamentárias próprias. </w:t>
      </w:r>
    </w:p>
    <w:p w:rsidR="000F5BDF" w:rsidRPr="00081F68" w:rsidRDefault="000F5BDF" w:rsidP="00373F56">
      <w:pPr>
        <w:ind w:firstLine="851"/>
        <w:jc w:val="both"/>
      </w:pPr>
    </w:p>
    <w:p w:rsidR="00691848" w:rsidRDefault="00691848" w:rsidP="00373F56">
      <w:pPr>
        <w:ind w:firstLine="851"/>
        <w:jc w:val="both"/>
      </w:pPr>
      <w:r>
        <w:rPr>
          <w:b/>
        </w:rPr>
        <w:t>Art. 17</w:t>
      </w:r>
      <w:r w:rsidR="00BD654B">
        <w:rPr>
          <w:b/>
        </w:rPr>
        <w:t>°-</w:t>
      </w:r>
      <w:r>
        <w:rPr>
          <w:b/>
        </w:rPr>
        <w:t xml:space="preserve"> </w:t>
      </w:r>
      <w:r w:rsidR="00373F56">
        <w:t xml:space="preserve">Esta Lei entra em </w:t>
      </w:r>
      <w:r>
        <w:t>vigor na data de sua publicação.</w:t>
      </w:r>
    </w:p>
    <w:p w:rsidR="000F5BDF" w:rsidRDefault="000F5BDF" w:rsidP="00373F56">
      <w:pPr>
        <w:ind w:firstLine="851"/>
        <w:jc w:val="both"/>
        <w:rPr>
          <w:b/>
        </w:rPr>
      </w:pPr>
    </w:p>
    <w:p w:rsidR="00373F56" w:rsidRDefault="00691848" w:rsidP="00373F56">
      <w:pPr>
        <w:ind w:firstLine="851"/>
        <w:jc w:val="both"/>
      </w:pPr>
      <w:r>
        <w:rPr>
          <w:b/>
        </w:rPr>
        <w:t xml:space="preserve">Art. 18°- </w:t>
      </w:r>
      <w:r>
        <w:t>R</w:t>
      </w:r>
      <w:r w:rsidR="00373F56">
        <w:t>evoga</w:t>
      </w:r>
      <w:r>
        <w:t>m-se</w:t>
      </w:r>
      <w:r w:rsidR="00373F56">
        <w:t xml:space="preserve"> as disposições em contrário.</w:t>
      </w:r>
    </w:p>
    <w:p w:rsidR="00BD654B" w:rsidRPr="00BD654B" w:rsidRDefault="00BD654B" w:rsidP="00B201A0">
      <w:pPr>
        <w:ind w:firstLine="851"/>
        <w:jc w:val="both"/>
      </w:pPr>
    </w:p>
    <w:p w:rsidR="00BD654B" w:rsidRDefault="00BD654B" w:rsidP="00BD654B">
      <w:pPr>
        <w:jc w:val="center"/>
      </w:pPr>
    </w:p>
    <w:p w:rsidR="00BD654B" w:rsidRDefault="00373F56" w:rsidP="00BD654B">
      <w:pPr>
        <w:jc w:val="center"/>
      </w:pPr>
      <w:r>
        <w:t>Santa B</w:t>
      </w:r>
      <w:r w:rsidR="00BD654B">
        <w:t>árbara do Monte Verde, 23 de fevereiro de 2006.</w:t>
      </w:r>
    </w:p>
    <w:p w:rsidR="00BD654B" w:rsidRDefault="00BD654B" w:rsidP="00BD654B">
      <w:pPr>
        <w:jc w:val="center"/>
      </w:pPr>
    </w:p>
    <w:p w:rsidR="00BD654B" w:rsidRDefault="00BD654B" w:rsidP="00BD654B">
      <w:pPr>
        <w:jc w:val="center"/>
      </w:pPr>
      <w:r>
        <w:t>Sylvio Silveira Martins Júnior</w:t>
      </w:r>
    </w:p>
    <w:p w:rsidR="00BD654B" w:rsidRPr="00BD654B" w:rsidRDefault="00BD654B" w:rsidP="00BD654B">
      <w:pPr>
        <w:jc w:val="center"/>
      </w:pPr>
      <w:r>
        <w:t xml:space="preserve">Prefeito Municipal </w:t>
      </w:r>
    </w:p>
    <w:sectPr w:rsidR="00BD654B" w:rsidRPr="00BD654B" w:rsidSect="00A7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1A0"/>
    <w:rsid w:val="00002677"/>
    <w:rsid w:val="00081F68"/>
    <w:rsid w:val="000F5BDF"/>
    <w:rsid w:val="00101A87"/>
    <w:rsid w:val="00131BC1"/>
    <w:rsid w:val="00263125"/>
    <w:rsid w:val="00266DA7"/>
    <w:rsid w:val="002E2EE3"/>
    <w:rsid w:val="002F6F0C"/>
    <w:rsid w:val="00373F56"/>
    <w:rsid w:val="003C405B"/>
    <w:rsid w:val="003C5DA6"/>
    <w:rsid w:val="003F7F92"/>
    <w:rsid w:val="00491D62"/>
    <w:rsid w:val="004C44C2"/>
    <w:rsid w:val="00644E04"/>
    <w:rsid w:val="006559EE"/>
    <w:rsid w:val="00691848"/>
    <w:rsid w:val="006B64DE"/>
    <w:rsid w:val="006C58BC"/>
    <w:rsid w:val="007F173B"/>
    <w:rsid w:val="00947D23"/>
    <w:rsid w:val="009C5F1D"/>
    <w:rsid w:val="00A510E1"/>
    <w:rsid w:val="00A723C5"/>
    <w:rsid w:val="00A95112"/>
    <w:rsid w:val="00AB0636"/>
    <w:rsid w:val="00B201A0"/>
    <w:rsid w:val="00B23EB1"/>
    <w:rsid w:val="00BA7DA1"/>
    <w:rsid w:val="00BD654B"/>
    <w:rsid w:val="00C15511"/>
    <w:rsid w:val="00C70D5C"/>
    <w:rsid w:val="00EC2923"/>
    <w:rsid w:val="00EE207C"/>
    <w:rsid w:val="00F52A96"/>
    <w:rsid w:val="00FA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1EE6-7629-4220-BB8A-4FBD75B5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7</cp:revision>
  <dcterms:created xsi:type="dcterms:W3CDTF">2019-08-22T17:26:00Z</dcterms:created>
  <dcterms:modified xsi:type="dcterms:W3CDTF">2020-01-22T13:22:00Z</dcterms:modified>
</cp:coreProperties>
</file>