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3228CE">
        <w:t>9</w:t>
      </w:r>
      <w:r w:rsidR="00302DFF">
        <w:t>3</w:t>
      </w:r>
      <w:r w:rsidR="00AE2D3E" w:rsidRPr="00514888">
        <w:t xml:space="preserve">/06, de </w:t>
      </w:r>
      <w:r w:rsidR="003228CE">
        <w:t>0</w:t>
      </w:r>
      <w:r w:rsidR="00302DFF">
        <w:t>5</w:t>
      </w:r>
      <w:r w:rsidRPr="00514888">
        <w:t xml:space="preserve"> de </w:t>
      </w:r>
      <w:r w:rsidR="003228CE">
        <w:t>ju</w:t>
      </w:r>
      <w:r w:rsidR="00302DFF">
        <w:t>lho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302DFF" w:rsidP="005C6E75">
      <w:pPr>
        <w:tabs>
          <w:tab w:val="left" w:pos="3402"/>
        </w:tabs>
        <w:ind w:left="3402"/>
        <w:jc w:val="both"/>
      </w:pPr>
      <w:r>
        <w:t>Dispõe sobre Abertura de Crédito Es</w:t>
      </w:r>
      <w:r w:rsidR="00A82D6B">
        <w:t>pecial e dá outras providências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302DFF" w:rsidRPr="00302DFF" w:rsidRDefault="00923B0D" w:rsidP="003228CE">
      <w:pPr>
        <w:ind w:firstLine="851"/>
        <w:jc w:val="both"/>
      </w:pPr>
      <w:r>
        <w:rPr>
          <w:b/>
        </w:rPr>
        <w:t xml:space="preserve">Art. 1°- </w:t>
      </w:r>
      <w:r w:rsidR="00302DFF">
        <w:t>Fica aberto n orçamento municipal de Santa Bárbara do Monte Verde um Crédito Especial no valor de R$ 3.500,00 (três mil e quinhentos reais) para atender a despesas de Instalação e Manutenção da Biblioteca Pública Municipal</w:t>
      </w:r>
      <w:r w:rsidR="003228CE">
        <w:t>.</w:t>
      </w:r>
    </w:p>
    <w:p w:rsidR="003228CE" w:rsidRDefault="00302DFF" w:rsidP="002E7FF6">
      <w:pPr>
        <w:ind w:firstLine="851"/>
        <w:jc w:val="both"/>
      </w:pPr>
      <w:r>
        <w:rPr>
          <w:b/>
        </w:rPr>
        <w:t xml:space="preserve">Parágrafo Único - </w:t>
      </w:r>
      <w:r>
        <w:t>Para fazer face ao Crédito Especial previsto no caput deste artigo serão abertas e anuladas as seguintes dotações:</w:t>
      </w:r>
    </w:p>
    <w:p w:rsidR="00302DFF" w:rsidRDefault="00302DFF" w:rsidP="002E7FF6">
      <w:pPr>
        <w:ind w:firstLine="851"/>
        <w:jc w:val="both"/>
      </w:pPr>
    </w:p>
    <w:p w:rsidR="00302DFF" w:rsidRDefault="00302DFF" w:rsidP="00302DFF">
      <w:pPr>
        <w:spacing w:after="0"/>
        <w:ind w:firstLine="851"/>
        <w:jc w:val="both"/>
        <w:rPr>
          <w:b/>
        </w:rPr>
      </w:pPr>
      <w:r w:rsidRPr="003A7A26">
        <w:rPr>
          <w:b/>
          <w:u w:val="single"/>
        </w:rPr>
        <w:t>Dotação aberta</w:t>
      </w:r>
      <w:r>
        <w:rPr>
          <w:b/>
        </w:rPr>
        <w:t>:</w:t>
      </w:r>
    </w:p>
    <w:p w:rsidR="00302DFF" w:rsidRDefault="00302DFF" w:rsidP="00302DFF">
      <w:pPr>
        <w:spacing w:after="0"/>
        <w:ind w:left="851"/>
        <w:jc w:val="both"/>
      </w:pPr>
      <w:r>
        <w:t>3.3.90.36.2.04.00.13.392.002.2.0141 - Instala</w:t>
      </w:r>
      <w:r w:rsidR="00A82D6B">
        <w:t>ção e manutenção da Biblioteca P</w:t>
      </w:r>
      <w:r>
        <w:t>ública --------------- R$ 2.550,00</w:t>
      </w:r>
    </w:p>
    <w:p w:rsidR="00302DFF" w:rsidRPr="00302DFF" w:rsidRDefault="00302DFF" w:rsidP="00302DFF">
      <w:pPr>
        <w:spacing w:after="0"/>
        <w:ind w:left="851"/>
        <w:jc w:val="both"/>
      </w:pPr>
      <w:r>
        <w:t>3.3.90.30.2.04.00.13.392.002.2.0140 - Instalação da manuten</w:t>
      </w:r>
      <w:r w:rsidR="00A82D6B">
        <w:t>ção da Biblioteca P</w:t>
      </w:r>
      <w:r>
        <w:t>ública ----------- R$ 950,00</w:t>
      </w:r>
    </w:p>
    <w:p w:rsidR="00302DFF" w:rsidRDefault="00302DFF" w:rsidP="00302DFF">
      <w:pPr>
        <w:spacing w:after="0"/>
        <w:ind w:firstLine="851"/>
        <w:jc w:val="both"/>
        <w:rPr>
          <w:b/>
        </w:rPr>
      </w:pPr>
    </w:p>
    <w:p w:rsidR="00F307B4" w:rsidRPr="003A7A26" w:rsidRDefault="00302DFF" w:rsidP="00302DFF">
      <w:pPr>
        <w:spacing w:after="0"/>
        <w:ind w:firstLine="851"/>
        <w:jc w:val="both"/>
        <w:rPr>
          <w:b/>
          <w:u w:val="single"/>
        </w:rPr>
      </w:pPr>
      <w:r w:rsidRPr="003A7A26">
        <w:rPr>
          <w:b/>
          <w:u w:val="single"/>
        </w:rPr>
        <w:t>Dotação Anulada:</w:t>
      </w:r>
    </w:p>
    <w:p w:rsidR="00302DFF" w:rsidRPr="00302DFF" w:rsidRDefault="00302DFF" w:rsidP="00302DFF">
      <w:pPr>
        <w:spacing w:after="0"/>
        <w:ind w:left="851"/>
        <w:jc w:val="both"/>
      </w:pPr>
      <w:r>
        <w:t>3.3.90.36.2.04.02.13.392.002.2.0085 - Realização de festividades municipais ----------- R$ 3.500,00</w:t>
      </w:r>
    </w:p>
    <w:p w:rsidR="00302DFF" w:rsidRDefault="00302DFF" w:rsidP="00AE2D3E">
      <w:pPr>
        <w:ind w:firstLine="851"/>
        <w:jc w:val="both"/>
        <w:rPr>
          <w:b/>
        </w:rPr>
      </w:pPr>
    </w:p>
    <w:p w:rsidR="002E7FF6" w:rsidRDefault="00302DFF" w:rsidP="00AE2D3E">
      <w:pPr>
        <w:ind w:firstLine="851"/>
        <w:jc w:val="both"/>
      </w:pPr>
      <w:r>
        <w:rPr>
          <w:b/>
        </w:rPr>
        <w:t>Art. 2</w:t>
      </w:r>
      <w:r w:rsidR="00F307B4">
        <w:rPr>
          <w:b/>
        </w:rPr>
        <w:t>°-</w:t>
      </w:r>
      <w:r w:rsidR="0026174F">
        <w:t xml:space="preserve"> </w:t>
      </w:r>
      <w:r>
        <w:t xml:space="preserve"> Esta Lei entra</w:t>
      </w:r>
      <w:r w:rsidR="00A82D6B">
        <w:t>rá</w:t>
      </w:r>
      <w:r>
        <w:t xml:space="preserve"> em vigor na data de sua publicação, retroagindo seus efeitos a 28 de abril de 2006.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3228CE">
        <w:t>0</w:t>
      </w:r>
      <w:r w:rsidR="00302DFF">
        <w:t>5</w:t>
      </w:r>
      <w:r w:rsidR="00F307B4">
        <w:t xml:space="preserve"> de </w:t>
      </w:r>
      <w:r w:rsidR="003228CE">
        <w:t>Ju</w:t>
      </w:r>
      <w:r w:rsidR="00302DFF">
        <w:t>lh</w:t>
      </w:r>
      <w:r w:rsidR="003228CE">
        <w:t>o</w:t>
      </w:r>
      <w:r>
        <w:t xml:space="preserve"> 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lastRenderedPageBreak/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6174F"/>
    <w:rsid w:val="002C78B7"/>
    <w:rsid w:val="002E7FF6"/>
    <w:rsid w:val="00302DFF"/>
    <w:rsid w:val="003228CE"/>
    <w:rsid w:val="003869B2"/>
    <w:rsid w:val="003A3835"/>
    <w:rsid w:val="003A7A26"/>
    <w:rsid w:val="00471A99"/>
    <w:rsid w:val="004F7016"/>
    <w:rsid w:val="00506D12"/>
    <w:rsid w:val="00514888"/>
    <w:rsid w:val="005807D5"/>
    <w:rsid w:val="005C6E75"/>
    <w:rsid w:val="00601DD0"/>
    <w:rsid w:val="00645341"/>
    <w:rsid w:val="00856CEB"/>
    <w:rsid w:val="0089526F"/>
    <w:rsid w:val="00923B0D"/>
    <w:rsid w:val="009750C9"/>
    <w:rsid w:val="00A24FBB"/>
    <w:rsid w:val="00A371C5"/>
    <w:rsid w:val="00A376BF"/>
    <w:rsid w:val="00A82D6B"/>
    <w:rsid w:val="00A856B1"/>
    <w:rsid w:val="00AE2D3E"/>
    <w:rsid w:val="00DA54BB"/>
    <w:rsid w:val="00E65608"/>
    <w:rsid w:val="00EA3DA5"/>
    <w:rsid w:val="00EA5A4D"/>
    <w:rsid w:val="00EE7721"/>
    <w:rsid w:val="00F307B4"/>
    <w:rsid w:val="00F34FEB"/>
    <w:rsid w:val="00FA7293"/>
    <w:rsid w:val="00FC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2019-09-03T14:41:00Z</dcterms:created>
  <dcterms:modified xsi:type="dcterms:W3CDTF">2019-09-03T14:52:00Z</dcterms:modified>
</cp:coreProperties>
</file>