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4" w:rsidRDefault="000A6734" w:rsidP="000A6734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A6734" w:rsidRDefault="000A6734" w:rsidP="000A6734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A6734" w:rsidRDefault="000A6734" w:rsidP="000A6734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0A6734" w:rsidRDefault="000A6734" w:rsidP="000A6734">
      <w:pPr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RESOLUÇÃO, Nº 003/2020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de 10 de março de 2020.</w:t>
      </w:r>
    </w:p>
    <w:p w:rsidR="000A6734" w:rsidRDefault="000A6734" w:rsidP="000A6734">
      <w:pPr>
        <w:rPr>
          <w:rFonts w:ascii="Arial" w:hAnsi="Arial" w:cs="Arial"/>
          <w:b/>
          <w:sz w:val="28"/>
          <w:szCs w:val="28"/>
        </w:rPr>
      </w:pPr>
    </w:p>
    <w:p w:rsidR="000A6734" w:rsidRDefault="000A6734" w:rsidP="000A6734">
      <w:pPr>
        <w:ind w:left="424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Dispõe sobre a revisão dos Subsídios dos Agentes Políticos do Legislativo Municipal de Santa Barbara do Monte Verde.</w:t>
      </w:r>
    </w:p>
    <w:p w:rsidR="000A6734" w:rsidRDefault="000A6734" w:rsidP="000A6734">
      <w:pPr>
        <w:rPr>
          <w:rFonts w:ascii="Arial" w:hAnsi="Arial" w:cs="Arial"/>
        </w:rPr>
      </w:pPr>
    </w:p>
    <w:p w:rsidR="000A6734" w:rsidRDefault="000A6734" w:rsidP="000A6734">
      <w:pPr>
        <w:rPr>
          <w:rFonts w:ascii="Arial" w:hAnsi="Arial" w:cs="Arial"/>
        </w:rPr>
      </w:pPr>
    </w:p>
    <w:p w:rsidR="000A6734" w:rsidRDefault="000A6734" w:rsidP="000A6734">
      <w:pPr>
        <w:rPr>
          <w:rFonts w:ascii="Arial" w:hAnsi="Arial" w:cs="Arial"/>
        </w:rPr>
      </w:pPr>
    </w:p>
    <w:p w:rsidR="000A6734" w:rsidRDefault="000A6734" w:rsidP="000A673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</w:t>
      </w:r>
      <w:r>
        <w:rPr>
          <w:rFonts w:ascii="Arial" w:hAnsi="Arial" w:cs="Arial"/>
          <w:b/>
          <w:sz w:val="24"/>
          <w:szCs w:val="24"/>
        </w:rPr>
        <w:t>CÂMARA MUNICIPAL DE SANTA BARBARA DO MONTE VERDE</w:t>
      </w:r>
      <w:r>
        <w:rPr>
          <w:rFonts w:ascii="Arial" w:hAnsi="Arial" w:cs="Arial"/>
          <w:sz w:val="24"/>
          <w:szCs w:val="24"/>
        </w:rPr>
        <w:t xml:space="preserve">, no uso de suas atribuições legais, resolve dentro de sua competência constitucional e da Lei Orgânica Municipal   aprova, o presidente promulga e o secretário assina em conformidade com o art. 198 do regimento interno dessa Casa legislativa a seguinte </w:t>
      </w:r>
      <w:r>
        <w:rPr>
          <w:rFonts w:ascii="Arial" w:hAnsi="Arial" w:cs="Arial"/>
          <w:color w:val="000000" w:themeColor="text1"/>
          <w:sz w:val="24"/>
          <w:szCs w:val="24"/>
        </w:rPr>
        <w:t>Resolução:</w:t>
      </w:r>
    </w:p>
    <w:p w:rsidR="000A6734" w:rsidRDefault="000A6734" w:rsidP="000A6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1º- Fica corrigido em 4,48% (quatro virgula quarenta e oito por cento) correspondente à inflação anual acumulada medida pelo INPC em 31/12/2019, os vencimentos dos Agentes Políticos do Legislativo deste município de SANTA BARBARA DO MONTE VERDE.</w:t>
      </w:r>
    </w:p>
    <w:p w:rsidR="000A6734" w:rsidRDefault="000A6734" w:rsidP="000A6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2º- Fica fixado em parcela única os subsídios do Legislativo do município de SANTA BARBARA DO MONTE VERDE.</w:t>
      </w:r>
    </w:p>
    <w:p w:rsidR="000A6734" w:rsidRDefault="000A6734" w:rsidP="000A6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– A revisão nos Subsídios dos Vereadores será de R$ 123,92 (cento  e vinte e três reais e noventa e dois centavo), passando seus vencimentos para R$2.889,95 (dois mil oitocentos e oitenta e nove reais e noventa e cinco centavos)</w:t>
      </w:r>
    </w:p>
    <w:p w:rsidR="000A6734" w:rsidRDefault="000A6734" w:rsidP="000A6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Art.3º- Esta Resolução entrará em vigor na data de sua publicação, tendo efeito retroativo a 1º de janeiro de 2020, ficando todas as despesas por ventura realizadas a partir desta data inscrita neste artigo.</w:t>
      </w:r>
    </w:p>
    <w:p w:rsidR="000A6734" w:rsidRDefault="000A6734" w:rsidP="000A6734">
      <w:pPr>
        <w:jc w:val="right"/>
        <w:rPr>
          <w:rFonts w:ascii="Arial" w:hAnsi="Arial" w:cs="Arial"/>
          <w:sz w:val="24"/>
          <w:szCs w:val="24"/>
        </w:rPr>
      </w:pPr>
    </w:p>
    <w:p w:rsidR="000A6734" w:rsidRDefault="000A6734" w:rsidP="000A673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BARBARA DO MONTE VERDE, 10 de março de 2020.</w:t>
      </w:r>
    </w:p>
    <w:p w:rsidR="000A6734" w:rsidRDefault="000A6734" w:rsidP="000A67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6734" w:rsidRDefault="000A6734" w:rsidP="000A67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6734" w:rsidRDefault="000A6734" w:rsidP="000A67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6734" w:rsidRDefault="000A6734" w:rsidP="000A673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Carlos de Almeida Lima</w:t>
      </w:r>
    </w:p>
    <w:p w:rsidR="000A6734" w:rsidRDefault="000A6734" w:rsidP="000A6734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</w:p>
    <w:p w:rsidR="000A6734" w:rsidRDefault="000A6734" w:rsidP="000A673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A6734" w:rsidRDefault="000A6734" w:rsidP="000A673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Roberto de Paula</w:t>
      </w:r>
    </w:p>
    <w:p w:rsidR="000A6734" w:rsidRDefault="000A6734" w:rsidP="000A6734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</w:t>
      </w:r>
    </w:p>
    <w:p w:rsidR="000A6734" w:rsidRDefault="000A6734" w:rsidP="000A6734">
      <w:pPr>
        <w:rPr>
          <w:rFonts w:ascii="Arial" w:hAnsi="Arial" w:cs="Arial"/>
          <w:sz w:val="24"/>
          <w:szCs w:val="24"/>
        </w:rPr>
      </w:pPr>
    </w:p>
    <w:p w:rsidR="000A6734" w:rsidRDefault="000A6734" w:rsidP="000A6734">
      <w:pPr>
        <w:rPr>
          <w:rFonts w:ascii="Arial" w:hAnsi="Arial" w:cs="Arial"/>
          <w:sz w:val="24"/>
          <w:szCs w:val="24"/>
        </w:rPr>
      </w:pPr>
    </w:p>
    <w:p w:rsidR="00FC5023" w:rsidRDefault="00FC5023"/>
    <w:sectPr w:rsidR="00FC5023" w:rsidSect="00FC5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A6734"/>
    <w:rsid w:val="000A6734"/>
    <w:rsid w:val="005D2CBD"/>
    <w:rsid w:val="00FC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2020-03-10T23:30:00Z</cp:lastPrinted>
  <dcterms:created xsi:type="dcterms:W3CDTF">2020-03-10T23:28:00Z</dcterms:created>
  <dcterms:modified xsi:type="dcterms:W3CDTF">2020-03-10T23:30:00Z</dcterms:modified>
</cp:coreProperties>
</file>