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A92126">
        <w:rPr>
          <w:b/>
          <w:sz w:val="28"/>
          <w:szCs w:val="28"/>
        </w:rPr>
        <w:t xml:space="preserve"> 020/2020 de 12 de agosto de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A92126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s </w:t>
      </w:r>
      <w:r w:rsidR="004C769C">
        <w:rPr>
          <w:sz w:val="28"/>
          <w:szCs w:val="28"/>
        </w:rPr>
        <w:t>Indicação</w:t>
      </w:r>
      <w:r w:rsidR="00A92126">
        <w:rPr>
          <w:sz w:val="28"/>
          <w:szCs w:val="28"/>
        </w:rPr>
        <w:t xml:space="preserve"> de nº19, nº 20, nº 21, nº</w:t>
      </w:r>
      <w:r w:rsidR="00A75EFF">
        <w:rPr>
          <w:sz w:val="28"/>
          <w:szCs w:val="28"/>
        </w:rPr>
        <w:t xml:space="preserve"> 22, nº 23, nº 24, nº  25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4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E2039" w:rsidRPr="001751BD" w:rsidTr="00FE2039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039" w:rsidRPr="004C0703" w:rsidRDefault="00FE2039" w:rsidP="00FE203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E2039" w:rsidRPr="001751BD" w:rsidRDefault="00FE2039" w:rsidP="00FE20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B288B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434056"/>
    <w:rsid w:val="00472E65"/>
    <w:rsid w:val="004C0703"/>
    <w:rsid w:val="004C769C"/>
    <w:rsid w:val="004E7D02"/>
    <w:rsid w:val="00530235"/>
    <w:rsid w:val="005B7CC4"/>
    <w:rsid w:val="00715BE2"/>
    <w:rsid w:val="00857126"/>
    <w:rsid w:val="008E16D3"/>
    <w:rsid w:val="009D0C8B"/>
    <w:rsid w:val="009D3C9F"/>
    <w:rsid w:val="00A13E48"/>
    <w:rsid w:val="00A75EFF"/>
    <w:rsid w:val="00A92126"/>
    <w:rsid w:val="00B758B1"/>
    <w:rsid w:val="00CB288B"/>
    <w:rsid w:val="00D50D26"/>
    <w:rsid w:val="00DD0BE2"/>
    <w:rsid w:val="00F8508A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5</cp:revision>
  <cp:lastPrinted>2020-08-11T23:26:00Z</cp:lastPrinted>
  <dcterms:created xsi:type="dcterms:W3CDTF">2020-08-11T23:17:00Z</dcterms:created>
  <dcterms:modified xsi:type="dcterms:W3CDTF">2020-08-11T23:29:00Z</dcterms:modified>
</cp:coreProperties>
</file>