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9191" w14:textId="2A9AD519" w:rsidR="00D33DF3" w:rsidRPr="00176789" w:rsidRDefault="00D33DF3">
      <w:pPr>
        <w:rPr>
          <w:sz w:val="26"/>
          <w:szCs w:val="26"/>
        </w:rPr>
      </w:pPr>
    </w:p>
    <w:p w14:paraId="5E0B225E" w14:textId="2331872F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Indicação nº 10</w:t>
      </w:r>
      <w:r w:rsidR="00AC469C">
        <w:rPr>
          <w:rFonts w:ascii="Arial" w:hAnsi="Arial" w:cs="Arial"/>
          <w:sz w:val="26"/>
          <w:szCs w:val="26"/>
        </w:rPr>
        <w:t>6</w:t>
      </w:r>
      <w:r w:rsidRPr="00176789">
        <w:rPr>
          <w:rFonts w:ascii="Arial" w:hAnsi="Arial" w:cs="Arial"/>
          <w:sz w:val="26"/>
          <w:szCs w:val="26"/>
        </w:rPr>
        <w:t xml:space="preserve">, </w:t>
      </w:r>
      <w:r w:rsidR="00A260EF">
        <w:rPr>
          <w:rFonts w:ascii="Arial" w:hAnsi="Arial" w:cs="Arial"/>
          <w:sz w:val="26"/>
          <w:szCs w:val="26"/>
        </w:rPr>
        <w:t>09</w:t>
      </w:r>
      <w:r w:rsidRPr="00176789">
        <w:rPr>
          <w:rFonts w:ascii="Arial" w:hAnsi="Arial" w:cs="Arial"/>
          <w:sz w:val="26"/>
          <w:szCs w:val="26"/>
        </w:rPr>
        <w:t xml:space="preserve"> de novembro de 2021.</w:t>
      </w:r>
    </w:p>
    <w:p w14:paraId="6C32670F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64A88E67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À Câmara Municipal de Santa Bárbara do Monte Verde </w:t>
      </w:r>
    </w:p>
    <w:p w14:paraId="316BEB3F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142CA3F6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proofErr w:type="spellStart"/>
      <w:r w:rsidRPr="00176789">
        <w:rPr>
          <w:rFonts w:ascii="Arial" w:hAnsi="Arial" w:cs="Arial"/>
          <w:sz w:val="26"/>
          <w:szCs w:val="26"/>
        </w:rPr>
        <w:t>Exmº</w:t>
      </w:r>
      <w:proofErr w:type="spellEnd"/>
      <w:r w:rsidRPr="00176789">
        <w:rPr>
          <w:rFonts w:ascii="Arial" w:hAnsi="Arial" w:cs="Arial"/>
          <w:sz w:val="26"/>
          <w:szCs w:val="26"/>
        </w:rPr>
        <w:t>. Sr. José Roberto de Paula</w:t>
      </w:r>
    </w:p>
    <w:p w14:paraId="0F9AC034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 Presidente da Câmara Municipal </w:t>
      </w:r>
    </w:p>
    <w:p w14:paraId="3ECC4855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3DFFBC9F" w14:textId="77777777" w:rsidR="006719AB" w:rsidRPr="00176789" w:rsidRDefault="006719AB" w:rsidP="006719AB">
      <w:pPr>
        <w:jc w:val="center"/>
        <w:rPr>
          <w:rFonts w:ascii="Arial" w:hAnsi="Arial" w:cs="Arial"/>
          <w:sz w:val="26"/>
          <w:szCs w:val="26"/>
        </w:rPr>
      </w:pPr>
    </w:p>
    <w:p w14:paraId="16F3EE24" w14:textId="77777777" w:rsidR="006719AB" w:rsidRPr="00176789" w:rsidRDefault="006719AB" w:rsidP="006719AB">
      <w:pPr>
        <w:ind w:firstLine="709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Senhor Presidente:</w:t>
      </w:r>
    </w:p>
    <w:p w14:paraId="27038E68" w14:textId="77777777" w:rsidR="006719AB" w:rsidRPr="00176789" w:rsidRDefault="006719AB" w:rsidP="006719AB">
      <w:pPr>
        <w:ind w:firstLine="709"/>
        <w:rPr>
          <w:rFonts w:ascii="Arial" w:hAnsi="Arial" w:cs="Arial"/>
          <w:sz w:val="26"/>
          <w:szCs w:val="26"/>
        </w:rPr>
      </w:pPr>
    </w:p>
    <w:p w14:paraId="7CD4057E" w14:textId="6CE3A3EA" w:rsidR="00AC469C" w:rsidRPr="00176789" w:rsidRDefault="006719AB" w:rsidP="00AC469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A vereadora </w:t>
      </w:r>
      <w:r w:rsidR="00176789" w:rsidRPr="00176789">
        <w:rPr>
          <w:rFonts w:ascii="Arial" w:hAnsi="Arial" w:cs="Arial"/>
          <w:sz w:val="26"/>
          <w:szCs w:val="26"/>
        </w:rPr>
        <w:t xml:space="preserve">Lucilene da Silva Fonseca Paiva </w:t>
      </w:r>
      <w:r w:rsidRPr="00176789">
        <w:rPr>
          <w:rFonts w:ascii="Arial" w:hAnsi="Arial" w:cs="Arial"/>
          <w:sz w:val="26"/>
          <w:szCs w:val="26"/>
        </w:rPr>
        <w:t xml:space="preserve">que esta subscreve, solicita ao Executivo Municipal </w:t>
      </w:r>
      <w:r w:rsidR="00AC469C">
        <w:rPr>
          <w:rFonts w:ascii="Arial" w:hAnsi="Arial" w:cs="Arial"/>
          <w:sz w:val="26"/>
          <w:szCs w:val="26"/>
        </w:rPr>
        <w:t>um estudo para aumento do valor do Vale Alimentação para os servidores públicos municipais para o exercício de 2022.</w:t>
      </w:r>
    </w:p>
    <w:p w14:paraId="010F53F9" w14:textId="03807E27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Justifica-se tal pedido, </w:t>
      </w:r>
      <w:r w:rsidR="00AC469C">
        <w:rPr>
          <w:rFonts w:ascii="Arial" w:hAnsi="Arial" w:cs="Arial"/>
          <w:sz w:val="26"/>
          <w:szCs w:val="26"/>
        </w:rPr>
        <w:t xml:space="preserve">devido ao aumento do preço dos alimentos </w:t>
      </w:r>
    </w:p>
    <w:p w14:paraId="441523E4" w14:textId="77777777" w:rsidR="006719AB" w:rsidRPr="00176789" w:rsidRDefault="006719AB" w:rsidP="006719AB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7A0EB0A7" w14:textId="4F8EDCF7" w:rsidR="006719AB" w:rsidRDefault="006719AB" w:rsidP="006719AB">
      <w:pPr>
        <w:jc w:val="center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Sala das sessões, </w:t>
      </w:r>
      <w:r w:rsidR="0068081F">
        <w:rPr>
          <w:rFonts w:ascii="Arial" w:hAnsi="Arial" w:cs="Arial"/>
          <w:sz w:val="26"/>
          <w:szCs w:val="26"/>
        </w:rPr>
        <w:t>09</w:t>
      </w:r>
      <w:r w:rsidRPr="00176789">
        <w:rPr>
          <w:rFonts w:ascii="Arial" w:hAnsi="Arial" w:cs="Arial"/>
          <w:sz w:val="26"/>
          <w:szCs w:val="26"/>
        </w:rPr>
        <w:t xml:space="preserve"> de novembro de 2021.</w:t>
      </w:r>
    </w:p>
    <w:p w14:paraId="47A33840" w14:textId="77777777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4374B155" w14:textId="77777777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4F0DCE2B" w14:textId="5FAB27D4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10EDD85B" w14:textId="252DD58F" w:rsidR="006719AB" w:rsidRPr="00176789" w:rsidRDefault="00176789" w:rsidP="00176789">
      <w:pPr>
        <w:jc w:val="center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Lucilene da Silva Fonseca Paiva</w:t>
      </w:r>
    </w:p>
    <w:p w14:paraId="6A6691A2" w14:textId="68BD31C6" w:rsidR="00176789" w:rsidRPr="00176789" w:rsidRDefault="00176789" w:rsidP="00176789">
      <w:pPr>
        <w:jc w:val="center"/>
        <w:rPr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Vereadora</w:t>
      </w:r>
    </w:p>
    <w:sectPr w:rsidR="00176789" w:rsidRPr="001767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A789" w14:textId="77777777" w:rsidR="006C6BA4" w:rsidRDefault="006C6BA4" w:rsidP="006719AB">
      <w:pPr>
        <w:spacing w:after="0" w:line="240" w:lineRule="auto"/>
      </w:pPr>
      <w:r>
        <w:separator/>
      </w:r>
    </w:p>
  </w:endnote>
  <w:endnote w:type="continuationSeparator" w:id="0">
    <w:p w14:paraId="66C08F43" w14:textId="77777777" w:rsidR="006C6BA4" w:rsidRDefault="006C6BA4" w:rsidP="006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C605" w14:textId="2ADD9E42" w:rsidR="006719AB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bookmarkStart w:id="0" w:name="_Hlk88580572"/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Rua José Antônio de Almeida, 169 - Centro - CEP 36132-000 - Santa Bárbara do Monte Verde| MG</w:t>
    </w:r>
  </w:p>
  <w:p w14:paraId="130D0E17" w14:textId="76E24019" w:rsidR="006719AB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 (32)3283-8113 – e-mail: camara.sbmv@yahoo.com.br</w:t>
    </w:r>
  </w:p>
  <w:p w14:paraId="4A5286C3" w14:textId="77777777" w:rsidR="006719AB" w:rsidRPr="004C0703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</w:p>
  <w:bookmarkEnd w:id="0"/>
  <w:p w14:paraId="54AA0BA8" w14:textId="5708BCFA" w:rsidR="006719AB" w:rsidRDefault="006719AB" w:rsidP="006719AB">
    <w:pPr>
      <w:pStyle w:val="Rodap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D2931" w14:textId="77777777" w:rsidR="006C6BA4" w:rsidRDefault="006C6BA4" w:rsidP="006719AB">
      <w:pPr>
        <w:spacing w:after="0" w:line="240" w:lineRule="auto"/>
      </w:pPr>
      <w:r>
        <w:separator/>
      </w:r>
    </w:p>
  </w:footnote>
  <w:footnote w:type="continuationSeparator" w:id="0">
    <w:p w14:paraId="50A0A69D" w14:textId="77777777" w:rsidR="006C6BA4" w:rsidRDefault="006C6BA4" w:rsidP="0067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1170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123"/>
    </w:tblGrid>
    <w:tr w:rsidR="006719AB" w:rsidRPr="004C0703" w14:paraId="56324047" w14:textId="77777777" w:rsidTr="00B86DB4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B69F5D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 w:rsidRPr="00A13E48"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D9B4DB7" wp14:editId="7A016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0" cy="1219200"/>
                <wp:effectExtent l="0" t="0" r="0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03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6719AB" w:rsidRPr="00530235" w14:paraId="43627700" w14:textId="77777777" w:rsidTr="00B86DB4">
            <w:trPr>
              <w:trHeight w:val="6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0C7146" w14:textId="77777777" w:rsidR="006719AB" w:rsidRPr="00530235" w:rsidRDefault="006719AB" w:rsidP="00A260EF">
                <w:pPr>
                  <w:framePr w:hSpace="141" w:wrap="around" w:hAnchor="margin" w:xAlign="center" w:y="-1170"/>
                  <w:spacing w:after="0" w:line="240" w:lineRule="auto"/>
                  <w:rPr>
                    <w:rFonts w:ascii="Calibri" w:eastAsia="Times New Roman" w:hAnsi="Calibri" w:cs="Calibri"/>
                    <w:color w:val="404040" w:themeColor="text1" w:themeTint="BF"/>
                    <w:lang w:eastAsia="pt-BR"/>
                  </w:rPr>
                </w:pPr>
              </w:p>
            </w:tc>
          </w:tr>
        </w:tbl>
        <w:p w14:paraId="337C1C68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AA0B7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ED46BA4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 xml:space="preserve">Câmara Municipal </w:t>
          </w:r>
        </w:p>
      </w:tc>
    </w:tr>
    <w:tr w:rsidR="006719AB" w:rsidRPr="004C0703" w14:paraId="553B756D" w14:textId="77777777" w:rsidTr="00B86DB4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D8CB7E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038998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3AC290D8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6719AB" w:rsidRPr="004C0703" w14:paraId="3CD25F35" w14:textId="77777777" w:rsidTr="00B86DB4">
      <w:trPr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14B0F6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D5A974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D2AA0C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</w:tbl>
  <w:p w14:paraId="34608F03" w14:textId="77777777" w:rsidR="006719AB" w:rsidRDefault="006719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AB"/>
    <w:rsid w:val="00176789"/>
    <w:rsid w:val="002566BE"/>
    <w:rsid w:val="002C3DEE"/>
    <w:rsid w:val="002D44C8"/>
    <w:rsid w:val="003310A1"/>
    <w:rsid w:val="006719AB"/>
    <w:rsid w:val="0068081F"/>
    <w:rsid w:val="006C6BA4"/>
    <w:rsid w:val="00A260EF"/>
    <w:rsid w:val="00A323DF"/>
    <w:rsid w:val="00AC469C"/>
    <w:rsid w:val="00CE3C4C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75CA"/>
  <w15:chartTrackingRefBased/>
  <w15:docId w15:val="{54EA2EF5-17E0-4ABB-9621-EA1167E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A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9AB"/>
  </w:style>
  <w:style w:type="paragraph" w:styleId="Rodap">
    <w:name w:val="footer"/>
    <w:basedOn w:val="Normal"/>
    <w:link w:val="RodapChar"/>
    <w:uiPriority w:val="99"/>
    <w:unhideWhenUsed/>
    <w:rsid w:val="0067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2021-11-23T22:04:00Z</cp:lastPrinted>
  <dcterms:created xsi:type="dcterms:W3CDTF">2021-11-25T13:07:00Z</dcterms:created>
  <dcterms:modified xsi:type="dcterms:W3CDTF">2021-11-25T13:09:00Z</dcterms:modified>
</cp:coreProperties>
</file>