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824682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Indicação de n° </w:t>
      </w:r>
      <w:r w:rsidR="00B522D9">
        <w:rPr>
          <w:rFonts w:asciiTheme="minorHAnsi" w:hAnsiTheme="minorHAnsi" w:cstheme="minorHAnsi"/>
          <w:sz w:val="28"/>
          <w:szCs w:val="28"/>
        </w:rPr>
        <w:t>09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="00C66744">
        <w:rPr>
          <w:rFonts w:asciiTheme="minorHAnsi" w:hAnsiTheme="minorHAnsi" w:cstheme="minorHAnsi"/>
          <w:sz w:val="28"/>
          <w:szCs w:val="28"/>
        </w:rPr>
        <w:t xml:space="preserve">de </w:t>
      </w:r>
      <w:r w:rsidR="00884568">
        <w:rPr>
          <w:rFonts w:asciiTheme="minorHAnsi" w:hAnsiTheme="minorHAnsi" w:cstheme="minorHAnsi"/>
          <w:sz w:val="28"/>
          <w:szCs w:val="28"/>
        </w:rPr>
        <w:t xml:space="preserve">14 de fevereiro </w:t>
      </w:r>
      <w:r w:rsidR="009F3171">
        <w:rPr>
          <w:rFonts w:asciiTheme="minorHAnsi" w:hAnsiTheme="minorHAnsi" w:cstheme="minorHAnsi"/>
          <w:sz w:val="28"/>
          <w:szCs w:val="28"/>
        </w:rPr>
        <w:t>de 2023</w:t>
      </w:r>
      <w:r w:rsidR="004F5D60">
        <w:rPr>
          <w:rFonts w:asciiTheme="minorHAnsi" w:hAnsiTheme="minorHAnsi" w:cstheme="minorHAnsi"/>
          <w:sz w:val="28"/>
          <w:szCs w:val="28"/>
        </w:rPr>
        <w:t>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</w:t>
      </w:r>
      <w:r w:rsidR="00884568">
        <w:rPr>
          <w:rFonts w:asciiTheme="minorHAnsi" w:hAnsiTheme="minorHAnsi" w:cstheme="minorHAnsi"/>
          <w:sz w:val="28"/>
          <w:szCs w:val="28"/>
        </w:rPr>
        <w:t>Lenilson Marcos Ferreira</w:t>
      </w:r>
      <w:r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884568" w:rsidRDefault="00045AF3" w:rsidP="00B522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B522D9">
        <w:rPr>
          <w:rFonts w:asciiTheme="minorHAnsi" w:hAnsiTheme="minorHAnsi" w:cstheme="minorHAnsi"/>
          <w:sz w:val="28"/>
          <w:szCs w:val="28"/>
        </w:rPr>
        <w:t>ao Executivo que através da Defesa Cível seja feito uma vistoria e também um relatório referente as condições péssimas da estrada LMG-870.</w:t>
      </w:r>
    </w:p>
    <w:p w:rsidR="00B522D9" w:rsidRDefault="00B522D9" w:rsidP="00B522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B522D9" w:rsidRDefault="00B522D9" w:rsidP="00B522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que com este relatório fortificará nosso ofício junto ao DER em Belo Horizonte. Para que haja uma melhor conservação dest</w:t>
      </w:r>
      <w:r w:rsidR="00300C7E">
        <w:rPr>
          <w:rFonts w:asciiTheme="minorHAnsi" w:hAnsiTheme="minorHAnsi" w:cstheme="minorHAnsi"/>
          <w:sz w:val="28"/>
          <w:szCs w:val="28"/>
        </w:rPr>
        <w:t>e trecho no período de estiagem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FF5A89">
        <w:rPr>
          <w:rFonts w:asciiTheme="minorHAnsi" w:hAnsiTheme="minorHAnsi" w:cstheme="minorHAnsi"/>
          <w:sz w:val="28"/>
          <w:szCs w:val="28"/>
        </w:rPr>
        <w:t xml:space="preserve">de </w:t>
      </w:r>
      <w:r w:rsidR="00884568">
        <w:rPr>
          <w:rFonts w:asciiTheme="minorHAnsi" w:hAnsiTheme="minorHAnsi" w:cstheme="minorHAnsi"/>
          <w:sz w:val="28"/>
          <w:szCs w:val="28"/>
        </w:rPr>
        <w:t>1</w:t>
      </w:r>
      <w:r w:rsidR="00C5417C">
        <w:rPr>
          <w:rFonts w:asciiTheme="minorHAnsi" w:hAnsiTheme="minorHAnsi" w:cstheme="minorHAnsi"/>
          <w:sz w:val="28"/>
          <w:szCs w:val="28"/>
        </w:rPr>
        <w:t xml:space="preserve">4 de </w:t>
      </w:r>
      <w:r w:rsidR="00884568">
        <w:rPr>
          <w:rFonts w:asciiTheme="minorHAnsi" w:hAnsiTheme="minorHAnsi" w:cstheme="minorHAnsi"/>
          <w:sz w:val="28"/>
          <w:szCs w:val="28"/>
        </w:rPr>
        <w:t>fevereiro</w:t>
      </w:r>
      <w:r w:rsidR="00C5417C">
        <w:rPr>
          <w:rFonts w:asciiTheme="minorHAnsi" w:hAnsiTheme="minorHAnsi" w:cstheme="minorHAnsi"/>
          <w:sz w:val="28"/>
          <w:szCs w:val="28"/>
        </w:rPr>
        <w:t xml:space="preserve"> </w:t>
      </w:r>
      <w:r w:rsidR="00884568">
        <w:rPr>
          <w:rFonts w:asciiTheme="minorHAnsi" w:hAnsiTheme="minorHAnsi" w:cstheme="minorHAnsi"/>
          <w:sz w:val="28"/>
          <w:szCs w:val="28"/>
        </w:rPr>
        <w:t>de 2023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63" w:rsidRDefault="00A87363" w:rsidP="00842DA4">
      <w:r>
        <w:separator/>
      </w:r>
    </w:p>
  </w:endnote>
  <w:endnote w:type="continuationSeparator" w:id="1">
    <w:p w:rsidR="00A87363" w:rsidRDefault="00A8736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63" w:rsidRDefault="00A87363" w:rsidP="00842DA4">
      <w:r>
        <w:separator/>
      </w:r>
    </w:p>
  </w:footnote>
  <w:footnote w:type="continuationSeparator" w:id="1">
    <w:p w:rsidR="00A87363" w:rsidRDefault="00A8736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D4EDC"/>
    <w:rsid w:val="000E7F3B"/>
    <w:rsid w:val="001043C2"/>
    <w:rsid w:val="002069F0"/>
    <w:rsid w:val="00257114"/>
    <w:rsid w:val="0027471F"/>
    <w:rsid w:val="002907F3"/>
    <w:rsid w:val="002A1ED7"/>
    <w:rsid w:val="00300C7E"/>
    <w:rsid w:val="003406B7"/>
    <w:rsid w:val="003422FF"/>
    <w:rsid w:val="003F3756"/>
    <w:rsid w:val="004D2149"/>
    <w:rsid w:val="004F5D60"/>
    <w:rsid w:val="0054482E"/>
    <w:rsid w:val="00661756"/>
    <w:rsid w:val="007338D9"/>
    <w:rsid w:val="00824682"/>
    <w:rsid w:val="00842DA4"/>
    <w:rsid w:val="008533B4"/>
    <w:rsid w:val="00884568"/>
    <w:rsid w:val="008E007B"/>
    <w:rsid w:val="00907612"/>
    <w:rsid w:val="00911B21"/>
    <w:rsid w:val="009F3171"/>
    <w:rsid w:val="00A6709D"/>
    <w:rsid w:val="00A87363"/>
    <w:rsid w:val="00A91DA5"/>
    <w:rsid w:val="00B522D9"/>
    <w:rsid w:val="00BF16C5"/>
    <w:rsid w:val="00C5417C"/>
    <w:rsid w:val="00C66744"/>
    <w:rsid w:val="00C84BB5"/>
    <w:rsid w:val="00CA0727"/>
    <w:rsid w:val="00E56E19"/>
    <w:rsid w:val="00E859EA"/>
    <w:rsid w:val="00E86227"/>
    <w:rsid w:val="00F477B9"/>
    <w:rsid w:val="00F70C17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2023-02-14T22:04:00Z</cp:lastPrinted>
  <dcterms:created xsi:type="dcterms:W3CDTF">2023-02-14T22:04:00Z</dcterms:created>
  <dcterms:modified xsi:type="dcterms:W3CDTF">2023-02-14T23:21:00Z</dcterms:modified>
</cp:coreProperties>
</file>