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0043" w14:textId="77777777" w:rsidR="00E05A20" w:rsidRDefault="00E05A20" w:rsidP="00273D5F"/>
    <w:p w14:paraId="563A9ADB" w14:textId="6A0796D9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>:</w:t>
      </w:r>
      <w:r w:rsidR="00054BD5">
        <w:t>0</w:t>
      </w:r>
      <w:r w:rsidR="003D0C04">
        <w:t>9</w:t>
      </w:r>
      <w:r w:rsidR="00E05A20">
        <w:t>5</w:t>
      </w:r>
      <w:r w:rsidR="004D4AED" w:rsidRPr="00B16290">
        <w:t xml:space="preserve"> </w:t>
      </w:r>
      <w:r w:rsidR="00970081">
        <w:t xml:space="preserve">de </w:t>
      </w:r>
      <w:r w:rsidR="00792012">
        <w:t>08</w:t>
      </w:r>
      <w:r w:rsidR="00193B71" w:rsidRPr="00B16290">
        <w:t xml:space="preserve"> de </w:t>
      </w:r>
      <w:r w:rsidR="00792012">
        <w:t>novembro</w:t>
      </w:r>
      <w:r w:rsidR="00413B6B" w:rsidRPr="00B16290">
        <w:t xml:space="preserve"> de 20</w:t>
      </w:r>
      <w:r w:rsidR="00970081">
        <w:t>2</w:t>
      </w:r>
      <w:r w:rsidR="00CC3055">
        <w:t>2</w:t>
      </w:r>
      <w:r w:rsidR="00413B6B" w:rsidRPr="00B16290">
        <w:t>.</w:t>
      </w:r>
    </w:p>
    <w:p w14:paraId="06F6D731" w14:textId="77777777" w:rsidR="00881701" w:rsidRPr="00B16290" w:rsidRDefault="00881701" w:rsidP="00273D5F"/>
    <w:p w14:paraId="2153A2DF" w14:textId="5E0068C7" w:rsidR="00413B6B" w:rsidRPr="00B16290" w:rsidRDefault="00413B6B" w:rsidP="00273D5F">
      <w:r w:rsidRPr="00B16290">
        <w:t>De:</w:t>
      </w:r>
      <w:r w:rsidR="004437CF">
        <w:t xml:space="preserve"> José </w:t>
      </w:r>
      <w:r w:rsidR="00881701">
        <w:t>Roberto de Paula</w:t>
      </w:r>
    </w:p>
    <w:p w14:paraId="209BFA4A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1ADDA1FB" w14:textId="77777777" w:rsidR="00413B6B" w:rsidRPr="00B16290" w:rsidRDefault="00413B6B" w:rsidP="00273D5F"/>
    <w:p w14:paraId="599FA5D5" w14:textId="216AEE43" w:rsidR="00483E68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</w:t>
      </w:r>
      <w:r w:rsidR="00483E68">
        <w:t>Pública do Estado de Estado de Minas Gerais PROCURADORIA GERAL DE JUSTIÇA/Coordenadoria</w:t>
      </w:r>
      <w:r w:rsidR="00792012">
        <w:t xml:space="preserve"> </w:t>
      </w:r>
      <w:r w:rsidR="00483E68">
        <w:t xml:space="preserve">de Controle de Constitucionalidade </w:t>
      </w:r>
    </w:p>
    <w:p w14:paraId="4D8942E8" w14:textId="67181A79" w:rsidR="009F0A06" w:rsidRPr="00B16290" w:rsidRDefault="00792012" w:rsidP="00273D5F">
      <w:r>
        <w:t>A/C</w:t>
      </w:r>
      <w:r w:rsidR="009F0A06" w:rsidRPr="00B16290">
        <w:t>.</w:t>
      </w:r>
      <w:r>
        <w:t xml:space="preserve"> Mônica Maria Melillo Lima/ oficial do Ministério Público </w:t>
      </w:r>
    </w:p>
    <w:p w14:paraId="25D8A89B" w14:textId="77777777" w:rsidR="004D4AED" w:rsidRPr="00B16290" w:rsidRDefault="004D4AED" w:rsidP="00273D5F"/>
    <w:p w14:paraId="2B790F15" w14:textId="7FDF458D" w:rsidR="003D68A7" w:rsidRDefault="00E05A20" w:rsidP="00273D5F">
      <w:r w:rsidRPr="00B16290">
        <w:rPr>
          <w:b/>
        </w:rPr>
        <w:t>Assunto</w:t>
      </w:r>
      <w:r w:rsidRPr="00B16290">
        <w:t>:</w:t>
      </w:r>
      <w:r w:rsidR="00273D5F">
        <w:t xml:space="preserve"> </w:t>
      </w:r>
      <w:r w:rsidR="00881701">
        <w:t xml:space="preserve"> </w:t>
      </w:r>
      <w:r w:rsidR="003D68A7">
        <w:t>Resposta ao</w:t>
      </w:r>
      <w:r w:rsidR="00792012">
        <w:t xml:space="preserve"> procedimento administrativo nº: MPMG-0024.21.008116-2, Processo SEI nº:19.16.2122.0042210/2021-57</w:t>
      </w:r>
    </w:p>
    <w:p w14:paraId="7F7B7EB5" w14:textId="77777777" w:rsidR="003D68A7" w:rsidRDefault="003D68A7" w:rsidP="00273D5F"/>
    <w:p w14:paraId="756258D0" w14:textId="5E492D7F" w:rsidR="008D28D9" w:rsidRDefault="00F40874" w:rsidP="00273D5F">
      <w:r w:rsidRPr="00B16290">
        <w:tab/>
      </w:r>
      <w:r w:rsidR="00792012">
        <w:t xml:space="preserve">Cara Coordenadora </w:t>
      </w:r>
      <w:r w:rsidR="003F3A68">
        <w:t>Mônica Maria Melillo Lima;</w:t>
      </w:r>
    </w:p>
    <w:p w14:paraId="3413FD42" w14:textId="7DE7A803" w:rsidR="003F3A68" w:rsidRDefault="003F3A68" w:rsidP="00273D5F"/>
    <w:p w14:paraId="3B256F87" w14:textId="0EB55DFC" w:rsidR="003F3A68" w:rsidRDefault="003F3A68" w:rsidP="00273D5F">
      <w:r>
        <w:tab/>
        <w:t>Em atenção ao envio dessa mensagem, esta casa Legislativa vem se justificar quanto ao atraso na resposta do primeiro comunicado datado de 05 de julho de 2022.</w:t>
      </w:r>
    </w:p>
    <w:p w14:paraId="3F5CA85C" w14:textId="77777777" w:rsidR="00F025D5" w:rsidRDefault="003F3A68" w:rsidP="00273D5F">
      <w:r>
        <w:tab/>
        <w:t xml:space="preserve">No período de julho é o recesso parlamentar municipal, então todo o procedimento parlamentar municipal fica em sistema de plantão, e neste mesmo período a sede da casa legislativa passou por uma reforma estrutural </w:t>
      </w:r>
      <w:r w:rsidR="00F025D5">
        <w:t>muito grande tendo que ser locado um outro imóvel para esta reforma.</w:t>
      </w:r>
    </w:p>
    <w:p w14:paraId="49E6873A" w14:textId="77777777" w:rsidR="00F025D5" w:rsidRDefault="00F025D5" w:rsidP="00273D5F">
      <w:r>
        <w:lastRenderedPageBreak/>
        <w:tab/>
        <w:t>Diante dos fatos expostos, essa casa</w:t>
      </w:r>
      <w:r w:rsidR="003F3A68">
        <w:t xml:space="preserve"> </w:t>
      </w:r>
      <w:r>
        <w:t>vem justificar sua inércia diante da comunicação de recomendação enviada e não tendo a devida resposta e manifestação do ato administrativo hábil.</w:t>
      </w:r>
    </w:p>
    <w:p w14:paraId="1ACE633F" w14:textId="42FBD3E4" w:rsidR="001F543D" w:rsidRDefault="00F025D5" w:rsidP="00273D5F">
      <w:r>
        <w:tab/>
        <w:t>Esta casa legislativa vem então manifestar que a recomendação dest</w:t>
      </w:r>
      <w:r w:rsidR="001F543D">
        <w:t xml:space="preserve">a Coordenadoria será acatada e reformulada de acordo com </w:t>
      </w:r>
      <w:r w:rsidR="000D2AEE">
        <w:t>o</w:t>
      </w:r>
      <w:r w:rsidR="001F543D">
        <w:t xml:space="preserve"> sugerid</w:t>
      </w:r>
      <w:r w:rsidR="000D2AEE">
        <w:t>o</w:t>
      </w:r>
      <w:r w:rsidR="001F543D">
        <w:t>.</w:t>
      </w:r>
    </w:p>
    <w:p w14:paraId="4B6EB92A" w14:textId="69A0EC30" w:rsidR="003F3A68" w:rsidRDefault="001F543D" w:rsidP="00273D5F">
      <w:r>
        <w:tab/>
        <w:t xml:space="preserve">Afirmamos ainda que a revogação </w:t>
      </w:r>
      <w:proofErr w:type="gramStart"/>
      <w:r>
        <w:t xml:space="preserve">do </w:t>
      </w:r>
      <w:r w:rsidR="00EB76E7">
        <w:t xml:space="preserve"> </w:t>
      </w:r>
      <w:r w:rsidR="000D2AEE">
        <w:t>art.</w:t>
      </w:r>
      <w:proofErr w:type="gramEnd"/>
      <w:r w:rsidR="000D2AEE">
        <w:t xml:space="preserve"> 4° da lei 661/2020 já está em tramitação nessa casa legislativa</w:t>
      </w:r>
      <w:r>
        <w:t xml:space="preserve"> </w:t>
      </w:r>
      <w:r w:rsidR="00F025D5">
        <w:t xml:space="preserve">  </w:t>
      </w:r>
    </w:p>
    <w:p w14:paraId="128B2364" w14:textId="40A14AA8" w:rsidR="0018593E" w:rsidRDefault="00881701" w:rsidP="00273D5F">
      <w:r>
        <w:tab/>
      </w:r>
      <w:r w:rsidR="00273D5F"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 w:rsidR="00273D5F"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 w:rsidR="00273D5F">
        <w:t>legais.</w:t>
      </w:r>
    </w:p>
    <w:p w14:paraId="06B9E919" w14:textId="77777777" w:rsidR="00AE057B" w:rsidRPr="00B16290" w:rsidRDefault="00AE057B" w:rsidP="00273D5F"/>
    <w:p w14:paraId="77DE7D85" w14:textId="4C3EE121" w:rsidR="00555AC7" w:rsidRPr="00B16290" w:rsidRDefault="00B14637" w:rsidP="00273D5F">
      <w:r w:rsidRPr="00B16290">
        <w:t>Sem mais</w:t>
      </w:r>
      <w:r w:rsidR="00E05A20">
        <w:t xml:space="preserve">, </w:t>
      </w:r>
      <w:r w:rsidRPr="00B16290">
        <w:t xml:space="preserve">deixo </w:t>
      </w:r>
      <w:proofErr w:type="gramStart"/>
      <w:r w:rsidRPr="00B16290">
        <w:t>minhas cordiais</w:t>
      </w:r>
      <w:proofErr w:type="gramEnd"/>
      <w:r w:rsidRPr="00B16290">
        <w:t xml:space="preserve"> saudações;</w:t>
      </w:r>
    </w:p>
    <w:p w14:paraId="2D824FBA" w14:textId="77777777" w:rsidR="00413B6B" w:rsidRDefault="00413B6B" w:rsidP="00273D5F">
      <w:r w:rsidRPr="00B16290">
        <w:t>Atenciosamente,</w:t>
      </w:r>
    </w:p>
    <w:p w14:paraId="7B396883" w14:textId="77777777" w:rsidR="00273D5F" w:rsidRPr="00B16290" w:rsidRDefault="00273D5F" w:rsidP="00273D5F"/>
    <w:p w14:paraId="646B508A" w14:textId="799EDB1F" w:rsidR="00045639" w:rsidRDefault="00E10509" w:rsidP="00273D5F">
      <w:pPr>
        <w:jc w:val="right"/>
      </w:pPr>
      <w:r>
        <w:t xml:space="preserve">Santa Bárbara do Monte Verde, </w:t>
      </w:r>
      <w:r w:rsidR="000D2AEE">
        <w:t>08</w:t>
      </w:r>
      <w:r w:rsidR="00045639" w:rsidRPr="00B16290">
        <w:t xml:space="preserve"> de </w:t>
      </w:r>
      <w:r w:rsidR="000D2AEE">
        <w:t>novembro</w:t>
      </w:r>
      <w:r w:rsidR="00857B5A">
        <w:t xml:space="preserve"> de 202</w:t>
      </w:r>
      <w:r w:rsidR="000E5DB4">
        <w:t>2</w:t>
      </w:r>
      <w:r w:rsidR="005C17EE" w:rsidRPr="00B16290">
        <w:t>.</w:t>
      </w:r>
    </w:p>
    <w:p w14:paraId="03FDAE28" w14:textId="77777777" w:rsidR="00273D5F" w:rsidRPr="00B16290" w:rsidRDefault="00273D5F" w:rsidP="00273D5F">
      <w:pPr>
        <w:jc w:val="right"/>
      </w:pPr>
    </w:p>
    <w:p w14:paraId="360ED6D9" w14:textId="77777777" w:rsidR="00B16290" w:rsidRPr="00B16290" w:rsidRDefault="00B16290" w:rsidP="00273D5F"/>
    <w:p w14:paraId="72552403" w14:textId="4E5D65B6" w:rsidR="00A51FC4" w:rsidRPr="0038787E" w:rsidRDefault="009D4F24" w:rsidP="00273D5F">
      <w:pPr>
        <w:jc w:val="center"/>
        <w:rPr>
          <w:b/>
          <w:bCs/>
        </w:rPr>
      </w:pPr>
      <w:r w:rsidRPr="0038787E">
        <w:rPr>
          <w:b/>
          <w:bCs/>
        </w:rPr>
        <w:t xml:space="preserve">José </w:t>
      </w:r>
      <w:r w:rsidR="0038787E" w:rsidRPr="0038787E">
        <w:rPr>
          <w:b/>
          <w:bCs/>
        </w:rPr>
        <w:t>Roberto de Paula</w:t>
      </w:r>
    </w:p>
    <w:p w14:paraId="4753777B" w14:textId="77777777"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E05A2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9672" w14:textId="77777777" w:rsidR="004A7862" w:rsidRDefault="004A7862" w:rsidP="00273D5F">
      <w:r>
        <w:separator/>
      </w:r>
    </w:p>
  </w:endnote>
  <w:endnote w:type="continuationSeparator" w:id="0">
    <w:p w14:paraId="138E8999" w14:textId="77777777" w:rsidR="004A7862" w:rsidRDefault="004A7862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29AA2" w14:textId="77777777" w:rsidR="004A7862" w:rsidRDefault="004A7862" w:rsidP="00273D5F">
      <w:r>
        <w:separator/>
      </w:r>
    </w:p>
  </w:footnote>
  <w:footnote w:type="continuationSeparator" w:id="0">
    <w:p w14:paraId="02AF1192" w14:textId="77777777" w:rsidR="004A7862" w:rsidRDefault="004A7862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2F44"/>
    <w:rsid w:val="00045639"/>
    <w:rsid w:val="00054BD5"/>
    <w:rsid w:val="0005516A"/>
    <w:rsid w:val="000654EB"/>
    <w:rsid w:val="00082D48"/>
    <w:rsid w:val="00096717"/>
    <w:rsid w:val="000B008A"/>
    <w:rsid w:val="000C1000"/>
    <w:rsid w:val="000D2AEE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1F543D"/>
    <w:rsid w:val="00273D5F"/>
    <w:rsid w:val="002977F1"/>
    <w:rsid w:val="002A5143"/>
    <w:rsid w:val="00304B26"/>
    <w:rsid w:val="00330863"/>
    <w:rsid w:val="0038787E"/>
    <w:rsid w:val="003C287C"/>
    <w:rsid w:val="003D0C04"/>
    <w:rsid w:val="003D68A7"/>
    <w:rsid w:val="003E25A3"/>
    <w:rsid w:val="003F2C00"/>
    <w:rsid w:val="003F3A68"/>
    <w:rsid w:val="0041105B"/>
    <w:rsid w:val="00413B6B"/>
    <w:rsid w:val="004335E3"/>
    <w:rsid w:val="004437CF"/>
    <w:rsid w:val="00483E68"/>
    <w:rsid w:val="00490D67"/>
    <w:rsid w:val="004A7862"/>
    <w:rsid w:val="004B4645"/>
    <w:rsid w:val="004B7DC2"/>
    <w:rsid w:val="004D4AED"/>
    <w:rsid w:val="004E4B53"/>
    <w:rsid w:val="0050264E"/>
    <w:rsid w:val="00552364"/>
    <w:rsid w:val="00555AC7"/>
    <w:rsid w:val="00570DDB"/>
    <w:rsid w:val="005C17EE"/>
    <w:rsid w:val="005C396F"/>
    <w:rsid w:val="005D37D1"/>
    <w:rsid w:val="00613073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2012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C25AB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AE057B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055"/>
    <w:rsid w:val="00CC3F94"/>
    <w:rsid w:val="00DA5369"/>
    <w:rsid w:val="00DC29BD"/>
    <w:rsid w:val="00DD1160"/>
    <w:rsid w:val="00E05A20"/>
    <w:rsid w:val="00E10509"/>
    <w:rsid w:val="00E11950"/>
    <w:rsid w:val="00E271E7"/>
    <w:rsid w:val="00E360F4"/>
    <w:rsid w:val="00E74D4E"/>
    <w:rsid w:val="00EA25E3"/>
    <w:rsid w:val="00EB76E7"/>
    <w:rsid w:val="00EE6173"/>
    <w:rsid w:val="00EF609C"/>
    <w:rsid w:val="00F025D5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2022-11-09T13:31:00Z</cp:lastPrinted>
  <dcterms:created xsi:type="dcterms:W3CDTF">2022-11-09T13:30:00Z</dcterms:created>
  <dcterms:modified xsi:type="dcterms:W3CDTF">2022-11-09T13:31:00Z</dcterms:modified>
</cp:coreProperties>
</file>