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937E7" w14:textId="4E192F22" w:rsidR="009D71FF" w:rsidRPr="00464980" w:rsidRDefault="00464980" w:rsidP="00464980">
      <w:pPr>
        <w:pStyle w:val="Ttul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64980">
        <w:rPr>
          <w:rFonts w:ascii="Times New Roman" w:hAnsi="Times New Roman" w:cs="Times New Roman"/>
          <w:sz w:val="24"/>
          <w:szCs w:val="24"/>
        </w:rPr>
        <w:t>Lei n° 753, de 21 de março de 2024</w:t>
      </w:r>
    </w:p>
    <w:p w14:paraId="75B26963" w14:textId="77777777" w:rsidR="009D71FF" w:rsidRPr="00464980" w:rsidRDefault="009D71FF" w:rsidP="009D71FF">
      <w:pPr>
        <w:pStyle w:val="Recuodecorpodetexto"/>
        <w:spacing w:line="36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0E062CF1" w14:textId="21537AF3" w:rsidR="009D71FF" w:rsidRDefault="009D71FF" w:rsidP="00464980">
      <w:pPr>
        <w:pStyle w:val="Recuodecorpodetexto"/>
        <w:spacing w:line="36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64980">
        <w:rPr>
          <w:rFonts w:ascii="Times New Roman" w:hAnsi="Times New Roman" w:cs="Times New Roman"/>
          <w:sz w:val="24"/>
          <w:szCs w:val="24"/>
        </w:rPr>
        <w:t>“Concede reajuste aos servidores públicos do Município de Santa Bárbara do Monte Verde/MG e dá outras providências”</w:t>
      </w:r>
    </w:p>
    <w:p w14:paraId="1AA087CF" w14:textId="77777777" w:rsidR="00464980" w:rsidRPr="00464980" w:rsidRDefault="00464980" w:rsidP="00464980">
      <w:pPr>
        <w:pStyle w:val="Recuodecorpodetexto"/>
        <w:spacing w:line="36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4B104F81" w14:textId="3766265A" w:rsidR="009D71FF" w:rsidRDefault="009D71FF" w:rsidP="00464980">
      <w:pPr>
        <w:pStyle w:val="Corpodetexto"/>
        <w:tabs>
          <w:tab w:val="left" w:pos="8080"/>
          <w:tab w:val="left" w:pos="8789"/>
        </w:tabs>
        <w:spacing w:before="1"/>
        <w:ind w:right="98"/>
        <w:rPr>
          <w:rFonts w:ascii="Times New Roman" w:hAnsi="Times New Roman" w:cs="Times New Roman"/>
          <w:sz w:val="24"/>
          <w:szCs w:val="24"/>
        </w:rPr>
      </w:pPr>
      <w:r w:rsidRPr="00464980">
        <w:rPr>
          <w:rFonts w:ascii="Times New Roman" w:hAnsi="Times New Roman" w:cs="Times New Roman"/>
          <w:sz w:val="24"/>
          <w:szCs w:val="24"/>
        </w:rPr>
        <w:t>A Câmara Municipal de Santa Bárbara do Monte Verde /MG aprova e eu, Prefeito Municipal, no uso de minhas atribuições, sanciono a seguinte Lei:</w:t>
      </w:r>
    </w:p>
    <w:p w14:paraId="64DA2F3F" w14:textId="1B86C746" w:rsidR="00464980" w:rsidRDefault="00464980" w:rsidP="00464980">
      <w:pPr>
        <w:pStyle w:val="Corpodetexto"/>
        <w:tabs>
          <w:tab w:val="left" w:pos="8080"/>
          <w:tab w:val="left" w:pos="8789"/>
        </w:tabs>
        <w:spacing w:before="1"/>
        <w:ind w:right="98"/>
        <w:rPr>
          <w:rFonts w:ascii="Times New Roman" w:hAnsi="Times New Roman" w:cs="Times New Roman"/>
          <w:sz w:val="24"/>
          <w:szCs w:val="24"/>
        </w:rPr>
      </w:pPr>
    </w:p>
    <w:p w14:paraId="1C978F50" w14:textId="77777777" w:rsidR="00464980" w:rsidRPr="00464980" w:rsidRDefault="00464980" w:rsidP="00464980">
      <w:pPr>
        <w:pStyle w:val="Corpodetexto"/>
        <w:tabs>
          <w:tab w:val="left" w:pos="8080"/>
          <w:tab w:val="left" w:pos="8789"/>
        </w:tabs>
        <w:spacing w:before="1"/>
        <w:ind w:right="98"/>
        <w:rPr>
          <w:rFonts w:ascii="Times New Roman" w:hAnsi="Times New Roman" w:cs="Times New Roman"/>
          <w:sz w:val="24"/>
          <w:szCs w:val="24"/>
        </w:rPr>
      </w:pPr>
    </w:p>
    <w:p w14:paraId="136D0230" w14:textId="3782CE1B" w:rsidR="00D12CE5" w:rsidRPr="00464980" w:rsidRDefault="00D12CE5" w:rsidP="00D12C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980">
        <w:rPr>
          <w:rFonts w:ascii="Times New Roman" w:hAnsi="Times New Roman" w:cs="Times New Roman"/>
          <w:sz w:val="24"/>
          <w:szCs w:val="24"/>
        </w:rPr>
        <w:t xml:space="preserve">Art. 1º Fica o Prefeito Municipal autorizado a conceder, a título de revisão geral anual, nos termos do art. 37, inciso X, da Constituição Federal, para os servidores públicos municipais a correção integral de todos os vencimentos pelo percentual de 6,97% (seis inteiros e noventa e sete centésimos por cento), sendo: </w:t>
      </w:r>
      <w:r w:rsidR="00CB0129" w:rsidRPr="00464980">
        <w:rPr>
          <w:rFonts w:ascii="Times New Roman" w:hAnsi="Times New Roman" w:cs="Times New Roman"/>
          <w:sz w:val="24"/>
          <w:szCs w:val="24"/>
        </w:rPr>
        <w:t>3,71</w:t>
      </w:r>
      <w:r w:rsidRPr="00464980">
        <w:rPr>
          <w:rFonts w:ascii="Times New Roman" w:hAnsi="Times New Roman" w:cs="Times New Roman"/>
          <w:sz w:val="24"/>
          <w:szCs w:val="24"/>
        </w:rPr>
        <w:t>% (</w:t>
      </w:r>
      <w:r w:rsidR="00CB0129" w:rsidRPr="00464980">
        <w:rPr>
          <w:rFonts w:ascii="Times New Roman" w:hAnsi="Times New Roman" w:cs="Times New Roman"/>
          <w:sz w:val="24"/>
          <w:szCs w:val="24"/>
        </w:rPr>
        <w:t>três</w:t>
      </w:r>
      <w:r w:rsidRPr="00464980">
        <w:rPr>
          <w:rFonts w:ascii="Times New Roman" w:hAnsi="Times New Roman" w:cs="Times New Roman"/>
          <w:sz w:val="24"/>
          <w:szCs w:val="24"/>
        </w:rPr>
        <w:t xml:space="preserve"> inteiros e se</w:t>
      </w:r>
      <w:r w:rsidR="00CB0129" w:rsidRPr="00464980">
        <w:rPr>
          <w:rFonts w:ascii="Times New Roman" w:hAnsi="Times New Roman" w:cs="Times New Roman"/>
          <w:sz w:val="24"/>
          <w:szCs w:val="24"/>
        </w:rPr>
        <w:t>tenta</w:t>
      </w:r>
      <w:r w:rsidRPr="00464980">
        <w:rPr>
          <w:rFonts w:ascii="Times New Roman" w:hAnsi="Times New Roman" w:cs="Times New Roman"/>
          <w:sz w:val="24"/>
          <w:szCs w:val="24"/>
        </w:rPr>
        <w:t xml:space="preserve"> e </w:t>
      </w:r>
      <w:r w:rsidR="00CB0129" w:rsidRPr="00464980">
        <w:rPr>
          <w:rFonts w:ascii="Times New Roman" w:hAnsi="Times New Roman" w:cs="Times New Roman"/>
          <w:sz w:val="24"/>
          <w:szCs w:val="24"/>
        </w:rPr>
        <w:t>um</w:t>
      </w:r>
      <w:r w:rsidRPr="00464980">
        <w:rPr>
          <w:rFonts w:ascii="Times New Roman" w:hAnsi="Times New Roman" w:cs="Times New Roman"/>
          <w:sz w:val="24"/>
          <w:szCs w:val="24"/>
        </w:rPr>
        <w:t xml:space="preserve"> centésimos) por cento equivalente ao I</w:t>
      </w:r>
      <w:r w:rsidR="00CB0129" w:rsidRPr="00464980">
        <w:rPr>
          <w:rFonts w:ascii="Times New Roman" w:hAnsi="Times New Roman" w:cs="Times New Roman"/>
          <w:sz w:val="24"/>
          <w:szCs w:val="24"/>
        </w:rPr>
        <w:t>NPC</w:t>
      </w:r>
      <w:r w:rsidRPr="00464980">
        <w:rPr>
          <w:rFonts w:ascii="Times New Roman" w:hAnsi="Times New Roman" w:cs="Times New Roman"/>
          <w:sz w:val="24"/>
          <w:szCs w:val="24"/>
        </w:rPr>
        <w:t xml:space="preserve"> - Índice </w:t>
      </w:r>
      <w:r w:rsidR="00CB0129" w:rsidRPr="00464980">
        <w:rPr>
          <w:rFonts w:ascii="Times New Roman" w:hAnsi="Times New Roman" w:cs="Times New Roman"/>
          <w:sz w:val="24"/>
          <w:szCs w:val="24"/>
        </w:rPr>
        <w:t xml:space="preserve">Nacional de </w:t>
      </w:r>
      <w:r w:rsidRPr="00464980">
        <w:rPr>
          <w:rFonts w:ascii="Times New Roman" w:hAnsi="Times New Roman" w:cs="Times New Roman"/>
          <w:sz w:val="24"/>
          <w:szCs w:val="24"/>
        </w:rPr>
        <w:t xml:space="preserve">Preços ao Consumidor, apurado em 31 de dezembro de 2023 e mais </w:t>
      </w:r>
      <w:r w:rsidR="00CB0129" w:rsidRPr="00464980">
        <w:rPr>
          <w:rFonts w:ascii="Times New Roman" w:hAnsi="Times New Roman" w:cs="Times New Roman"/>
          <w:sz w:val="24"/>
          <w:szCs w:val="24"/>
        </w:rPr>
        <w:t>3,26</w:t>
      </w:r>
      <w:r w:rsidRPr="00464980">
        <w:rPr>
          <w:rFonts w:ascii="Times New Roman" w:hAnsi="Times New Roman" w:cs="Times New Roman"/>
          <w:sz w:val="24"/>
          <w:szCs w:val="24"/>
        </w:rPr>
        <w:t>% (</w:t>
      </w:r>
      <w:r w:rsidR="00CB0129" w:rsidRPr="00464980">
        <w:rPr>
          <w:rFonts w:ascii="Times New Roman" w:hAnsi="Times New Roman" w:cs="Times New Roman"/>
          <w:sz w:val="24"/>
          <w:szCs w:val="24"/>
        </w:rPr>
        <w:t>três</w:t>
      </w:r>
      <w:r w:rsidRPr="00464980">
        <w:rPr>
          <w:rFonts w:ascii="Times New Roman" w:hAnsi="Times New Roman" w:cs="Times New Roman"/>
          <w:sz w:val="24"/>
          <w:szCs w:val="24"/>
        </w:rPr>
        <w:t xml:space="preserve"> inteiros e </w:t>
      </w:r>
      <w:r w:rsidR="00CB0129" w:rsidRPr="00464980">
        <w:rPr>
          <w:rFonts w:ascii="Times New Roman" w:hAnsi="Times New Roman" w:cs="Times New Roman"/>
          <w:sz w:val="24"/>
          <w:szCs w:val="24"/>
        </w:rPr>
        <w:t>vinte e seis</w:t>
      </w:r>
      <w:r w:rsidRPr="00464980">
        <w:rPr>
          <w:rFonts w:ascii="Times New Roman" w:hAnsi="Times New Roman" w:cs="Times New Roman"/>
          <w:sz w:val="24"/>
          <w:szCs w:val="24"/>
        </w:rPr>
        <w:t xml:space="preserve"> centésimos por cento) de aumento real, incidentes sobre os valores dos vencimentos vigentes em dezembro de 2023.</w:t>
      </w:r>
    </w:p>
    <w:p w14:paraId="41B039A3" w14:textId="77777777" w:rsidR="00D12CE5" w:rsidRPr="00464980" w:rsidRDefault="00D12CE5" w:rsidP="00D12C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980">
        <w:rPr>
          <w:rFonts w:ascii="Times New Roman" w:hAnsi="Times New Roman" w:cs="Times New Roman"/>
          <w:sz w:val="24"/>
          <w:szCs w:val="24"/>
        </w:rPr>
        <w:t xml:space="preserve">Art. 2º - Os vencimentos dos servidores que recebem como base o Salário Mínimo, tem seus vencimentos </w:t>
      </w:r>
      <w:r w:rsidRPr="00464980">
        <w:rPr>
          <w:rFonts w:ascii="Times New Roman" w:hAnsi="Times New Roman" w:cs="Times New Roman"/>
          <w:color w:val="000000"/>
          <w:sz w:val="24"/>
          <w:szCs w:val="24"/>
        </w:rPr>
        <w:t>corrigidos pelo percentual de 6,97% (seis inteiros e noventa e sete centésimos por cento), definido pelo Governo Federal, incluídos os Agentes Comunitários da Saúde e Agentes de Combate a Endemias por força da Lei nº. 1141 de 25 de julho de 2022</w:t>
      </w:r>
      <w:r w:rsidRPr="00464980">
        <w:rPr>
          <w:rFonts w:ascii="Times New Roman" w:hAnsi="Times New Roman" w:cs="Times New Roman"/>
          <w:sz w:val="24"/>
          <w:szCs w:val="24"/>
        </w:rPr>
        <w:t>.</w:t>
      </w:r>
    </w:p>
    <w:p w14:paraId="338D02A8" w14:textId="77777777" w:rsidR="00D12CE5" w:rsidRPr="00464980" w:rsidRDefault="00D12CE5" w:rsidP="00D12C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980">
        <w:rPr>
          <w:rFonts w:ascii="Times New Roman" w:hAnsi="Times New Roman" w:cs="Times New Roman"/>
          <w:sz w:val="24"/>
          <w:szCs w:val="24"/>
        </w:rPr>
        <w:t>Art. 3º - Os profissionais com formação de magistério: assim considerados Professor Municipal I, Professor Municipal II, Professor de Creche, Monitor de Apoio, Supervisor Pedagógico e Diretor Escolar tem seus vencimentos corrigidos em 3,62% (três inteiros e sessenta e dois centésimos por cento), conforme a portaria 007 de 29/12/2023 do Ministério da Educação que altera o Piso Nacional para os profissionais do Magistério.</w:t>
      </w:r>
    </w:p>
    <w:p w14:paraId="2E554538" w14:textId="77777777" w:rsidR="00D12CE5" w:rsidRPr="00464980" w:rsidRDefault="00D12CE5" w:rsidP="00D12C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980">
        <w:rPr>
          <w:rFonts w:ascii="Times New Roman" w:hAnsi="Times New Roman" w:cs="Times New Roman"/>
          <w:sz w:val="24"/>
          <w:szCs w:val="24"/>
        </w:rPr>
        <w:lastRenderedPageBreak/>
        <w:t>Art. 4º - As despesas decorrentes desta Lei correrão à conta de dotação orçamentária própria do orçamento vigente.</w:t>
      </w:r>
    </w:p>
    <w:p w14:paraId="69568A92" w14:textId="77777777" w:rsidR="00D12CE5" w:rsidRPr="00464980" w:rsidRDefault="00D12CE5" w:rsidP="00D12C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980">
        <w:rPr>
          <w:rFonts w:ascii="Times New Roman" w:hAnsi="Times New Roman" w:cs="Times New Roman"/>
          <w:sz w:val="24"/>
          <w:szCs w:val="24"/>
        </w:rPr>
        <w:t xml:space="preserve">Art. 5º Esta Lei entra em vigor na data de sua publicação, </w:t>
      </w:r>
      <w:r w:rsidRPr="00464980">
        <w:rPr>
          <w:rFonts w:ascii="Times New Roman" w:hAnsi="Times New Roman" w:cs="Times New Roman"/>
          <w:bCs/>
          <w:sz w:val="24"/>
          <w:szCs w:val="24"/>
        </w:rPr>
        <w:t>com efeitos financeiros a partir de 1º de janeiro de 2024.</w:t>
      </w:r>
    </w:p>
    <w:p w14:paraId="79E58E6A" w14:textId="77777777" w:rsidR="009D71FF" w:rsidRPr="00464980" w:rsidRDefault="009D71FF" w:rsidP="009D71F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6957423" w14:textId="24FE49BE" w:rsidR="009D71FF" w:rsidRPr="00464980" w:rsidRDefault="009E359C" w:rsidP="009D71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980">
        <w:rPr>
          <w:rFonts w:ascii="Times New Roman" w:hAnsi="Times New Roman" w:cs="Times New Roman"/>
          <w:sz w:val="24"/>
          <w:szCs w:val="24"/>
        </w:rPr>
        <w:t>Santa Bárbara do Monte Verde</w:t>
      </w:r>
      <w:r w:rsidR="009D71FF" w:rsidRPr="00464980">
        <w:rPr>
          <w:rFonts w:ascii="Times New Roman" w:hAnsi="Times New Roman" w:cs="Times New Roman"/>
          <w:sz w:val="24"/>
          <w:szCs w:val="24"/>
        </w:rPr>
        <w:t xml:space="preserve">, </w:t>
      </w:r>
      <w:r w:rsidR="00464980" w:rsidRPr="00464980">
        <w:rPr>
          <w:rFonts w:ascii="Times New Roman" w:hAnsi="Times New Roman" w:cs="Times New Roman"/>
          <w:sz w:val="24"/>
          <w:szCs w:val="24"/>
        </w:rPr>
        <w:t>21</w:t>
      </w:r>
      <w:r w:rsidR="009D71FF" w:rsidRPr="00464980">
        <w:rPr>
          <w:rFonts w:ascii="Times New Roman" w:hAnsi="Times New Roman" w:cs="Times New Roman"/>
          <w:sz w:val="24"/>
          <w:szCs w:val="24"/>
        </w:rPr>
        <w:t xml:space="preserve"> de </w:t>
      </w:r>
      <w:r w:rsidR="00D12CE5" w:rsidRPr="00464980">
        <w:rPr>
          <w:rFonts w:ascii="Times New Roman" w:hAnsi="Times New Roman" w:cs="Times New Roman"/>
          <w:sz w:val="24"/>
          <w:szCs w:val="24"/>
        </w:rPr>
        <w:t>março</w:t>
      </w:r>
      <w:r w:rsidR="009D71FF" w:rsidRPr="00464980">
        <w:rPr>
          <w:rFonts w:ascii="Times New Roman" w:hAnsi="Times New Roman" w:cs="Times New Roman"/>
          <w:sz w:val="24"/>
          <w:szCs w:val="24"/>
        </w:rPr>
        <w:t xml:space="preserve"> de 202</w:t>
      </w:r>
      <w:r w:rsidR="00D12CE5" w:rsidRPr="00464980">
        <w:rPr>
          <w:rFonts w:ascii="Times New Roman" w:hAnsi="Times New Roman" w:cs="Times New Roman"/>
          <w:sz w:val="24"/>
          <w:szCs w:val="24"/>
        </w:rPr>
        <w:t>4</w:t>
      </w:r>
      <w:r w:rsidR="009D71FF" w:rsidRPr="00464980">
        <w:rPr>
          <w:rFonts w:ascii="Times New Roman" w:hAnsi="Times New Roman" w:cs="Times New Roman"/>
          <w:sz w:val="24"/>
          <w:szCs w:val="24"/>
        </w:rPr>
        <w:t>.</w:t>
      </w:r>
    </w:p>
    <w:p w14:paraId="5E9557D4" w14:textId="77777777" w:rsidR="009D71FF" w:rsidRPr="00464980" w:rsidRDefault="009D71FF" w:rsidP="009D7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573643" w14:textId="77777777" w:rsidR="009D71FF" w:rsidRPr="00464980" w:rsidRDefault="009D71FF" w:rsidP="009D7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C95E71" w14:textId="335833BE" w:rsidR="009D71FF" w:rsidRPr="00464980" w:rsidRDefault="009E359C" w:rsidP="009D71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980">
        <w:rPr>
          <w:rFonts w:ascii="Times New Roman" w:hAnsi="Times New Roman" w:cs="Times New Roman"/>
          <w:b/>
          <w:sz w:val="24"/>
          <w:szCs w:val="24"/>
        </w:rPr>
        <w:t>FÁBIO NOGUEIRA MACHADO</w:t>
      </w:r>
    </w:p>
    <w:p w14:paraId="7638CE11" w14:textId="77777777" w:rsidR="009D71FF" w:rsidRPr="00464980" w:rsidRDefault="009D71FF" w:rsidP="009D71FF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64980">
        <w:rPr>
          <w:rFonts w:ascii="Times New Roman" w:hAnsi="Times New Roman" w:cs="Times New Roman"/>
          <w:iCs/>
          <w:sz w:val="24"/>
          <w:szCs w:val="24"/>
        </w:rPr>
        <w:t>Prefeito Municipal</w:t>
      </w:r>
    </w:p>
    <w:p w14:paraId="7C466B24" w14:textId="77777777" w:rsidR="009D71FF" w:rsidRPr="009D71FF" w:rsidRDefault="009D71FF" w:rsidP="009D71FF">
      <w:pPr>
        <w:rPr>
          <w:rFonts w:ascii="Arial" w:hAnsi="Arial" w:cs="Arial"/>
          <w:sz w:val="24"/>
          <w:szCs w:val="24"/>
        </w:rPr>
      </w:pPr>
    </w:p>
    <w:p w14:paraId="348945C8" w14:textId="77777777" w:rsidR="009D71FF" w:rsidRPr="009D71FF" w:rsidRDefault="009D71FF" w:rsidP="009D71FF">
      <w:pPr>
        <w:rPr>
          <w:rFonts w:ascii="Arial" w:hAnsi="Arial" w:cs="Arial"/>
          <w:sz w:val="24"/>
          <w:szCs w:val="24"/>
        </w:rPr>
      </w:pPr>
    </w:p>
    <w:p w14:paraId="1146CD52" w14:textId="77777777" w:rsidR="009D71FF" w:rsidRPr="009D71FF" w:rsidRDefault="009D71FF" w:rsidP="009D71FF">
      <w:pPr>
        <w:rPr>
          <w:rFonts w:ascii="Arial" w:hAnsi="Arial" w:cs="Arial"/>
          <w:sz w:val="24"/>
          <w:szCs w:val="24"/>
        </w:rPr>
      </w:pPr>
    </w:p>
    <w:p w14:paraId="71C87EF3" w14:textId="77777777" w:rsidR="009D71FF" w:rsidRPr="009D71FF" w:rsidRDefault="009D71FF" w:rsidP="009D71FF">
      <w:pPr>
        <w:rPr>
          <w:rFonts w:ascii="Arial" w:hAnsi="Arial" w:cs="Arial"/>
          <w:sz w:val="24"/>
          <w:szCs w:val="24"/>
        </w:rPr>
      </w:pPr>
    </w:p>
    <w:p w14:paraId="33BB2910" w14:textId="77777777" w:rsidR="009D71FF" w:rsidRPr="009D71FF" w:rsidRDefault="009D71FF" w:rsidP="009D71FF">
      <w:pPr>
        <w:rPr>
          <w:rFonts w:ascii="Arial" w:hAnsi="Arial" w:cs="Arial"/>
          <w:sz w:val="24"/>
          <w:szCs w:val="24"/>
        </w:rPr>
      </w:pPr>
    </w:p>
    <w:p w14:paraId="2E231D29" w14:textId="77777777" w:rsidR="009D71FF" w:rsidRPr="009D71FF" w:rsidRDefault="009D71FF" w:rsidP="009D71FF">
      <w:pPr>
        <w:rPr>
          <w:rFonts w:ascii="Arial" w:hAnsi="Arial" w:cs="Arial"/>
          <w:sz w:val="24"/>
          <w:szCs w:val="24"/>
        </w:rPr>
      </w:pPr>
    </w:p>
    <w:p w14:paraId="14227947" w14:textId="77777777" w:rsidR="009D71FF" w:rsidRPr="009D71FF" w:rsidRDefault="009D71FF" w:rsidP="009D71FF">
      <w:pPr>
        <w:rPr>
          <w:rFonts w:ascii="Arial" w:hAnsi="Arial" w:cs="Arial"/>
          <w:sz w:val="24"/>
          <w:szCs w:val="24"/>
        </w:rPr>
      </w:pPr>
    </w:p>
    <w:p w14:paraId="099341EF" w14:textId="77777777" w:rsidR="009D71FF" w:rsidRPr="009D71FF" w:rsidRDefault="009D71FF" w:rsidP="009D71FF">
      <w:pPr>
        <w:rPr>
          <w:rFonts w:ascii="Arial" w:hAnsi="Arial" w:cs="Arial"/>
          <w:sz w:val="24"/>
          <w:szCs w:val="24"/>
        </w:rPr>
      </w:pPr>
    </w:p>
    <w:p w14:paraId="71551695" w14:textId="77777777" w:rsidR="009D71FF" w:rsidRPr="009D71FF" w:rsidRDefault="009D71FF" w:rsidP="009D71FF">
      <w:pPr>
        <w:rPr>
          <w:rFonts w:ascii="Arial" w:hAnsi="Arial" w:cs="Arial"/>
          <w:sz w:val="24"/>
          <w:szCs w:val="24"/>
        </w:rPr>
      </w:pPr>
    </w:p>
    <w:p w14:paraId="68504B23" w14:textId="77777777" w:rsidR="009D71FF" w:rsidRPr="009D71FF" w:rsidRDefault="009D71FF" w:rsidP="009D71FF">
      <w:pPr>
        <w:rPr>
          <w:rFonts w:ascii="Arial" w:hAnsi="Arial" w:cs="Arial"/>
          <w:sz w:val="24"/>
          <w:szCs w:val="24"/>
        </w:rPr>
      </w:pPr>
    </w:p>
    <w:p w14:paraId="6F3089E9" w14:textId="77777777" w:rsidR="00A07930" w:rsidRPr="009D71FF" w:rsidRDefault="00A07930" w:rsidP="00182FFD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sectPr w:rsidR="00A07930" w:rsidRPr="009D71FF" w:rsidSect="009E359C">
      <w:headerReference w:type="default" r:id="rId7"/>
      <w:pgSz w:w="11906" w:h="16838"/>
      <w:pgMar w:top="2835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A4CD6" w14:textId="77777777" w:rsidR="00BC50D0" w:rsidRDefault="00BC50D0" w:rsidP="00317750">
      <w:pPr>
        <w:spacing w:after="0" w:line="240" w:lineRule="auto"/>
      </w:pPr>
      <w:r>
        <w:separator/>
      </w:r>
    </w:p>
  </w:endnote>
  <w:endnote w:type="continuationSeparator" w:id="0">
    <w:p w14:paraId="3598F3A6" w14:textId="77777777" w:rsidR="00BC50D0" w:rsidRDefault="00BC50D0" w:rsidP="0031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5E284" w14:textId="77777777" w:rsidR="00BC50D0" w:rsidRDefault="00BC50D0" w:rsidP="00317750">
      <w:pPr>
        <w:spacing w:after="0" w:line="240" w:lineRule="auto"/>
      </w:pPr>
      <w:r>
        <w:separator/>
      </w:r>
    </w:p>
  </w:footnote>
  <w:footnote w:type="continuationSeparator" w:id="0">
    <w:p w14:paraId="45FF743D" w14:textId="77777777" w:rsidR="00BC50D0" w:rsidRDefault="00BC50D0" w:rsidP="0031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C3FE8" w14:textId="77777777" w:rsidR="003074A8" w:rsidRDefault="003074A8" w:rsidP="00687EF5">
    <w:pPr>
      <w:pStyle w:val="Cabealho"/>
      <w:jc w:val="center"/>
      <w:rPr>
        <w:rFonts w:ascii="Times New Roman" w:hAnsi="Times New Roman" w:cs="Times New Roman"/>
        <w:sz w:val="32"/>
        <w:szCs w:val="32"/>
      </w:rPr>
    </w:pPr>
  </w:p>
  <w:p w14:paraId="713CAAC7" w14:textId="77777777" w:rsidR="00B77126" w:rsidRDefault="00B77126" w:rsidP="00687EF5">
    <w:pPr>
      <w:pStyle w:val="Cabealho"/>
      <w:jc w:val="center"/>
      <w:rPr>
        <w:rFonts w:ascii="Times New Roman" w:hAnsi="Times New Roman" w:cs="Times New Roman"/>
        <w:sz w:val="32"/>
        <w:szCs w:val="32"/>
      </w:rPr>
    </w:pPr>
  </w:p>
  <w:p w14:paraId="4CD8446D" w14:textId="77777777" w:rsidR="00687EF5" w:rsidRDefault="00687EF5" w:rsidP="00687EF5">
    <w:pPr>
      <w:pStyle w:val="Cabealho"/>
    </w:pPr>
  </w:p>
  <w:p w14:paraId="1FC5EA42" w14:textId="77777777" w:rsidR="00687EF5" w:rsidRDefault="00687E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B6A38"/>
    <w:multiLevelType w:val="hybridMultilevel"/>
    <w:tmpl w:val="28B87810"/>
    <w:lvl w:ilvl="0" w:tplc="0416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4B86CC4"/>
    <w:multiLevelType w:val="hybridMultilevel"/>
    <w:tmpl w:val="EDB6F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30"/>
    <w:rsid w:val="00004AC3"/>
    <w:rsid w:val="00013D39"/>
    <w:rsid w:val="00053750"/>
    <w:rsid w:val="000A2E15"/>
    <w:rsid w:val="000A451B"/>
    <w:rsid w:val="000C1345"/>
    <w:rsid w:val="000C793D"/>
    <w:rsid w:val="00127424"/>
    <w:rsid w:val="001404DE"/>
    <w:rsid w:val="001427A6"/>
    <w:rsid w:val="00153617"/>
    <w:rsid w:val="00182FFD"/>
    <w:rsid w:val="00196BEE"/>
    <w:rsid w:val="001B5906"/>
    <w:rsid w:val="001C09E2"/>
    <w:rsid w:val="001C41EF"/>
    <w:rsid w:val="002044E0"/>
    <w:rsid w:val="002107F0"/>
    <w:rsid w:val="00245898"/>
    <w:rsid w:val="00295424"/>
    <w:rsid w:val="002A2042"/>
    <w:rsid w:val="002A681B"/>
    <w:rsid w:val="002C25FB"/>
    <w:rsid w:val="002E202D"/>
    <w:rsid w:val="002F2AE2"/>
    <w:rsid w:val="003074A8"/>
    <w:rsid w:val="00317750"/>
    <w:rsid w:val="00320F2E"/>
    <w:rsid w:val="003752C2"/>
    <w:rsid w:val="00395532"/>
    <w:rsid w:val="00397629"/>
    <w:rsid w:val="003B0B8A"/>
    <w:rsid w:val="003D11E2"/>
    <w:rsid w:val="003D189E"/>
    <w:rsid w:val="003D45C0"/>
    <w:rsid w:val="00401966"/>
    <w:rsid w:val="00410370"/>
    <w:rsid w:val="00464980"/>
    <w:rsid w:val="00465479"/>
    <w:rsid w:val="004933B3"/>
    <w:rsid w:val="004B290B"/>
    <w:rsid w:val="004C6DB6"/>
    <w:rsid w:val="004D1AA9"/>
    <w:rsid w:val="004E0020"/>
    <w:rsid w:val="00531850"/>
    <w:rsid w:val="00560FAB"/>
    <w:rsid w:val="00593685"/>
    <w:rsid w:val="005B7AD0"/>
    <w:rsid w:val="005D0F0A"/>
    <w:rsid w:val="00601108"/>
    <w:rsid w:val="00666C10"/>
    <w:rsid w:val="00686A38"/>
    <w:rsid w:val="00687EF5"/>
    <w:rsid w:val="00701BF6"/>
    <w:rsid w:val="00703FE2"/>
    <w:rsid w:val="00751882"/>
    <w:rsid w:val="00754A26"/>
    <w:rsid w:val="007925C1"/>
    <w:rsid w:val="007B4844"/>
    <w:rsid w:val="007B6929"/>
    <w:rsid w:val="007D7D79"/>
    <w:rsid w:val="007E79F5"/>
    <w:rsid w:val="0081244F"/>
    <w:rsid w:val="008270CC"/>
    <w:rsid w:val="00834F91"/>
    <w:rsid w:val="00843356"/>
    <w:rsid w:val="008D31B7"/>
    <w:rsid w:val="008E6257"/>
    <w:rsid w:val="00914E76"/>
    <w:rsid w:val="00917B78"/>
    <w:rsid w:val="00933B62"/>
    <w:rsid w:val="00943D5F"/>
    <w:rsid w:val="00956A24"/>
    <w:rsid w:val="009819B9"/>
    <w:rsid w:val="00992050"/>
    <w:rsid w:val="009B2883"/>
    <w:rsid w:val="009C1A0D"/>
    <w:rsid w:val="009C5C6D"/>
    <w:rsid w:val="009D71FF"/>
    <w:rsid w:val="009E359C"/>
    <w:rsid w:val="00A07930"/>
    <w:rsid w:val="00A14852"/>
    <w:rsid w:val="00A33A0B"/>
    <w:rsid w:val="00A50147"/>
    <w:rsid w:val="00A5488D"/>
    <w:rsid w:val="00A90A02"/>
    <w:rsid w:val="00AC4896"/>
    <w:rsid w:val="00AF5E98"/>
    <w:rsid w:val="00B60C5E"/>
    <w:rsid w:val="00B77126"/>
    <w:rsid w:val="00BC49D1"/>
    <w:rsid w:val="00BC50D0"/>
    <w:rsid w:val="00C1751A"/>
    <w:rsid w:val="00C2688F"/>
    <w:rsid w:val="00C91404"/>
    <w:rsid w:val="00CB0129"/>
    <w:rsid w:val="00CD1A53"/>
    <w:rsid w:val="00CF296F"/>
    <w:rsid w:val="00D0685F"/>
    <w:rsid w:val="00D12CE5"/>
    <w:rsid w:val="00D34A3A"/>
    <w:rsid w:val="00E10B9C"/>
    <w:rsid w:val="00E43D09"/>
    <w:rsid w:val="00E64619"/>
    <w:rsid w:val="00E64960"/>
    <w:rsid w:val="00F04B86"/>
    <w:rsid w:val="00F14C0F"/>
    <w:rsid w:val="00F215E9"/>
    <w:rsid w:val="00F229C1"/>
    <w:rsid w:val="00F440B8"/>
    <w:rsid w:val="00F57537"/>
    <w:rsid w:val="00F96634"/>
    <w:rsid w:val="00F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8A132"/>
  <w15:docId w15:val="{0ED245FB-BD96-4EF4-87FF-BF1CDD8D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71F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7930"/>
    <w:pPr>
      <w:ind w:left="720"/>
      <w:contextualSpacing/>
    </w:pPr>
  </w:style>
  <w:style w:type="paragraph" w:styleId="SemEspaamento">
    <w:name w:val="No Spacing"/>
    <w:uiPriority w:val="1"/>
    <w:qFormat/>
    <w:rsid w:val="00317750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317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7750"/>
  </w:style>
  <w:style w:type="paragraph" w:styleId="Rodap">
    <w:name w:val="footer"/>
    <w:basedOn w:val="Normal"/>
    <w:link w:val="RodapChar"/>
    <w:uiPriority w:val="99"/>
    <w:unhideWhenUsed/>
    <w:rsid w:val="00317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750"/>
  </w:style>
  <w:style w:type="character" w:styleId="Hyperlink">
    <w:name w:val="Hyperlink"/>
    <w:basedOn w:val="Fontepargpadro"/>
    <w:uiPriority w:val="99"/>
    <w:unhideWhenUsed/>
    <w:rsid w:val="00317750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18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182FFD"/>
    <w:rPr>
      <w:rFonts w:ascii="Arial" w:hAnsi="Arial" w:cs="Arial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71F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71FF"/>
  </w:style>
  <w:style w:type="character" w:customStyle="1" w:styleId="Ttulo1Char">
    <w:name w:val="Título 1 Char"/>
    <w:basedOn w:val="Fontepargpadro"/>
    <w:link w:val="Ttulo1"/>
    <w:uiPriority w:val="9"/>
    <w:rsid w:val="009D71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">
    <w:name w:val="Title"/>
    <w:basedOn w:val="Normal"/>
    <w:link w:val="TtuloChar"/>
    <w:qFormat/>
    <w:rsid w:val="009D71F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9D71FF"/>
    <w:rPr>
      <w:rFonts w:ascii="Arial" w:eastAsia="Times New Roman" w:hAnsi="Arial" w:cs="Arial"/>
      <w:b/>
      <w:bCs/>
      <w:sz w:val="28"/>
      <w:szCs w:val="20"/>
    </w:rPr>
  </w:style>
  <w:style w:type="paragraph" w:customStyle="1" w:styleId="CorpoPadro">
    <w:name w:val="Corpo Padrão"/>
    <w:basedOn w:val="Normal"/>
    <w:rsid w:val="009D71FF"/>
    <w:pPr>
      <w:spacing w:line="360" w:lineRule="exact"/>
      <w:ind w:firstLine="2302"/>
      <w:jc w:val="both"/>
    </w:pPr>
    <w:rPr>
      <w:rFonts w:ascii="Arial" w:eastAsia="Times New Roman" w:hAnsi="Arial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</cp:lastModifiedBy>
  <cp:revision>2</cp:revision>
  <cp:lastPrinted>2016-11-30T20:33:00Z</cp:lastPrinted>
  <dcterms:created xsi:type="dcterms:W3CDTF">2024-03-22T12:17:00Z</dcterms:created>
  <dcterms:modified xsi:type="dcterms:W3CDTF">2024-03-22T12:17:00Z</dcterms:modified>
</cp:coreProperties>
</file>