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CC66" w14:textId="7EE0F88E" w:rsidR="002D6D21" w:rsidRPr="00C016C8" w:rsidRDefault="005C31C3" w:rsidP="00C016C8">
      <w:pPr>
        <w:pStyle w:val="Ttulo1"/>
        <w:spacing w:before="92"/>
        <w:ind w:left="0" w:right="2979"/>
        <w:jc w:val="both"/>
      </w:pPr>
      <w:r>
        <w:t>Lei n° 75</w:t>
      </w:r>
      <w:r w:rsidR="007803DC">
        <w:t>6</w:t>
      </w:r>
      <w:r>
        <w:t xml:space="preserve">, de </w:t>
      </w:r>
      <w:r w:rsidR="007803DC">
        <w:t>25</w:t>
      </w:r>
      <w:r>
        <w:t xml:space="preserve"> de </w:t>
      </w:r>
      <w:r w:rsidR="007803DC">
        <w:t>junho</w:t>
      </w:r>
      <w:r>
        <w:t xml:space="preserve"> de 2024</w:t>
      </w:r>
    </w:p>
    <w:p w14:paraId="42623095" w14:textId="3DC6A900" w:rsidR="002D6D21" w:rsidRDefault="007803DC">
      <w:pPr>
        <w:pStyle w:val="Corpodetexto"/>
        <w:ind w:left="4175" w:right="230"/>
        <w:jc w:val="both"/>
      </w:pPr>
      <w:r>
        <w:t>Dispõe sobre a denominação da Escola Municipal de Santa Bárbara do Monte Verde-MG</w:t>
      </w:r>
      <w:r w:rsidR="00403A4F">
        <w:t>.</w:t>
      </w:r>
    </w:p>
    <w:p w14:paraId="4BEEA190" w14:textId="16C61190" w:rsidR="002D6D21" w:rsidRDefault="002D6D21">
      <w:pPr>
        <w:pStyle w:val="Corpodetexto"/>
        <w:rPr>
          <w:sz w:val="26"/>
        </w:rPr>
      </w:pPr>
    </w:p>
    <w:p w14:paraId="479C8ECA" w14:textId="77777777" w:rsidR="007610C9" w:rsidRDefault="007610C9">
      <w:pPr>
        <w:pStyle w:val="Corpodetexto"/>
        <w:rPr>
          <w:sz w:val="26"/>
        </w:rPr>
      </w:pPr>
    </w:p>
    <w:p w14:paraId="000A8759" w14:textId="46DA2665" w:rsidR="002D6D21" w:rsidRDefault="007803DC" w:rsidP="00BC778B">
      <w:pPr>
        <w:ind w:firstLine="851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O PREFEITO DA CIDADE DE SANTA BÁRBARA DO MONTE VERDE, faço saber que a Câmara Municipal aprovou e eu sanciono a seguinte Lei</w:t>
      </w:r>
      <w:r w:rsidR="00403A4F" w:rsidRPr="003A2557">
        <w:rPr>
          <w:rFonts w:ascii="Arial" w:hAnsi="Arial" w:cs="Arial"/>
          <w:spacing w:val="-1"/>
          <w:sz w:val="24"/>
          <w:szCs w:val="24"/>
        </w:rPr>
        <w:t>:</w:t>
      </w:r>
    </w:p>
    <w:p w14:paraId="31DF1364" w14:textId="77777777" w:rsidR="00BC778B" w:rsidRPr="003A2557" w:rsidRDefault="00BC778B" w:rsidP="00BC778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00CE98A" w14:textId="77777777" w:rsidR="007610C9" w:rsidRDefault="007610C9" w:rsidP="00687671">
      <w:pPr>
        <w:pStyle w:val="Corpodetexto"/>
        <w:spacing w:line="276" w:lineRule="auto"/>
        <w:ind w:right="227"/>
        <w:jc w:val="both"/>
        <w:rPr>
          <w:rFonts w:ascii="Arial" w:hAnsi="Arial" w:cs="Arial"/>
          <w:b/>
          <w:bCs/>
        </w:rPr>
      </w:pPr>
    </w:p>
    <w:p w14:paraId="6B5BCC19" w14:textId="5C1EAE2D" w:rsidR="0037289D" w:rsidRDefault="00403A4F" w:rsidP="007610C9">
      <w:pPr>
        <w:pStyle w:val="Corpodetexto"/>
        <w:spacing w:line="276" w:lineRule="auto"/>
        <w:ind w:right="227" w:firstLine="709"/>
        <w:jc w:val="both"/>
        <w:rPr>
          <w:rFonts w:ascii="Arial" w:hAnsi="Arial" w:cs="Arial"/>
        </w:rPr>
      </w:pPr>
      <w:r w:rsidRPr="000E4FCF">
        <w:rPr>
          <w:rFonts w:ascii="Arial" w:hAnsi="Arial" w:cs="Arial"/>
          <w:b/>
          <w:bCs/>
        </w:rPr>
        <w:t>Art. 1º-</w:t>
      </w:r>
      <w:r w:rsidRPr="003A2557">
        <w:rPr>
          <w:rFonts w:ascii="Arial" w:hAnsi="Arial" w:cs="Arial"/>
        </w:rPr>
        <w:t xml:space="preserve"> </w:t>
      </w:r>
      <w:r w:rsidR="007803DC">
        <w:rPr>
          <w:rFonts w:ascii="Arial" w:hAnsi="Arial" w:cs="Arial"/>
        </w:rPr>
        <w:t xml:space="preserve">A Escola Municipal que será inaugurada na Rua Doralice Teixeira Reis, S/N no Bairro São Cristovão, o prédio passará a denominar-se </w:t>
      </w:r>
      <w:r w:rsidR="00E81DE2">
        <w:rPr>
          <w:rFonts w:ascii="Arial" w:hAnsi="Arial" w:cs="Arial"/>
        </w:rPr>
        <w:t>E</w:t>
      </w:r>
      <w:r w:rsidR="007803DC">
        <w:rPr>
          <w:rFonts w:ascii="Arial" w:hAnsi="Arial" w:cs="Arial"/>
        </w:rPr>
        <w:t>spaço Sebastião de Almeida Lima- “Tião Lima”.</w:t>
      </w:r>
    </w:p>
    <w:p w14:paraId="62CBE769" w14:textId="77777777" w:rsidR="00687671" w:rsidRPr="0037289D" w:rsidRDefault="00687671" w:rsidP="007610C9">
      <w:pPr>
        <w:pStyle w:val="Corpodetexto"/>
        <w:spacing w:line="276" w:lineRule="auto"/>
        <w:ind w:right="227" w:firstLine="709"/>
        <w:jc w:val="both"/>
        <w:rPr>
          <w:rFonts w:ascii="Arial" w:hAnsi="Arial" w:cs="Arial"/>
        </w:rPr>
      </w:pPr>
    </w:p>
    <w:p w14:paraId="7A0616AE" w14:textId="46217DF6" w:rsidR="0037289D" w:rsidRDefault="00815612" w:rsidP="007610C9">
      <w:pPr>
        <w:pStyle w:val="Corpodetexto"/>
        <w:spacing w:line="276" w:lineRule="auto"/>
        <w:ind w:right="227" w:firstLine="709"/>
        <w:jc w:val="both"/>
        <w:rPr>
          <w:rFonts w:ascii="Arial" w:hAnsi="Arial" w:cs="Arial"/>
          <w:bCs/>
        </w:rPr>
      </w:pPr>
      <w:r w:rsidRPr="000E4FCF">
        <w:rPr>
          <w:rFonts w:ascii="Arial" w:hAnsi="Arial" w:cs="Arial"/>
          <w:b/>
          <w:bCs/>
        </w:rPr>
        <w:t>Art. 2°-</w:t>
      </w:r>
      <w:r>
        <w:rPr>
          <w:rFonts w:ascii="Arial" w:hAnsi="Arial" w:cs="Arial"/>
        </w:rPr>
        <w:t xml:space="preserve">  </w:t>
      </w:r>
      <w:r w:rsidR="0037289D">
        <w:rPr>
          <w:rFonts w:ascii="Arial" w:hAnsi="Arial" w:cs="Arial"/>
          <w:bCs/>
        </w:rPr>
        <w:t>Esta Lei entra em vigor na data de sua publicação</w:t>
      </w:r>
      <w:r w:rsidR="007803DC">
        <w:rPr>
          <w:rFonts w:ascii="Arial" w:hAnsi="Arial" w:cs="Arial"/>
          <w:bCs/>
        </w:rPr>
        <w:t>, revogando as disposições contrárias.</w:t>
      </w:r>
    </w:p>
    <w:p w14:paraId="7E1287FC" w14:textId="27F7BC18" w:rsidR="0037289D" w:rsidRDefault="0037289D" w:rsidP="00115312">
      <w:pPr>
        <w:pStyle w:val="Corpodetexto"/>
        <w:spacing w:before="240" w:after="120" w:line="276" w:lineRule="auto"/>
        <w:ind w:right="240"/>
        <w:jc w:val="both"/>
        <w:rPr>
          <w:rFonts w:ascii="Arial" w:hAnsi="Arial" w:cs="Arial"/>
          <w:bCs/>
        </w:rPr>
      </w:pPr>
    </w:p>
    <w:p w14:paraId="2F09A65A" w14:textId="77777777" w:rsidR="007610C9" w:rsidRDefault="007610C9" w:rsidP="0037289D">
      <w:pPr>
        <w:pStyle w:val="Corpodetexto"/>
        <w:spacing w:before="240" w:after="120" w:line="276" w:lineRule="auto"/>
        <w:ind w:right="240"/>
        <w:jc w:val="center"/>
        <w:rPr>
          <w:rFonts w:ascii="Arial" w:hAnsi="Arial" w:cs="Arial"/>
          <w:bCs/>
        </w:rPr>
      </w:pPr>
    </w:p>
    <w:p w14:paraId="237E9CD7" w14:textId="77777777" w:rsidR="007610C9" w:rsidRDefault="007610C9" w:rsidP="0037289D">
      <w:pPr>
        <w:pStyle w:val="Corpodetexto"/>
        <w:spacing w:before="240" w:after="120" w:line="276" w:lineRule="auto"/>
        <w:ind w:right="240"/>
        <w:jc w:val="center"/>
        <w:rPr>
          <w:rFonts w:ascii="Arial" w:hAnsi="Arial" w:cs="Arial"/>
          <w:bCs/>
        </w:rPr>
      </w:pPr>
    </w:p>
    <w:p w14:paraId="65F7ADC6" w14:textId="4C7E4735" w:rsidR="0037289D" w:rsidRDefault="0037289D" w:rsidP="0037289D">
      <w:pPr>
        <w:pStyle w:val="Corpodetexto"/>
        <w:spacing w:before="240" w:after="120" w:line="276" w:lineRule="auto"/>
        <w:ind w:right="24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Santa Bárbara do Monte Verde, </w:t>
      </w:r>
      <w:r w:rsidR="007803DC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de </w:t>
      </w:r>
      <w:r w:rsidR="007803DC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2024.</w:t>
      </w:r>
    </w:p>
    <w:p w14:paraId="4FC4EEF0" w14:textId="510F54D0" w:rsidR="0037289D" w:rsidRDefault="0037289D" w:rsidP="00115312">
      <w:pPr>
        <w:pStyle w:val="Corpodetexto"/>
        <w:spacing w:before="240" w:after="120" w:line="276" w:lineRule="auto"/>
        <w:ind w:right="240"/>
        <w:jc w:val="both"/>
        <w:rPr>
          <w:rFonts w:ascii="Arial" w:hAnsi="Arial" w:cs="Arial"/>
          <w:bCs/>
        </w:rPr>
      </w:pPr>
    </w:p>
    <w:p w14:paraId="443631D7" w14:textId="77777777" w:rsidR="007610C9" w:rsidRDefault="007610C9" w:rsidP="0037289D">
      <w:pPr>
        <w:pStyle w:val="Corpodetexto"/>
        <w:spacing w:line="276" w:lineRule="auto"/>
        <w:ind w:right="240"/>
        <w:jc w:val="center"/>
        <w:rPr>
          <w:rFonts w:ascii="Arial" w:hAnsi="Arial" w:cs="Arial"/>
          <w:bCs/>
        </w:rPr>
      </w:pPr>
    </w:p>
    <w:p w14:paraId="48BED362" w14:textId="77777777" w:rsidR="007610C9" w:rsidRDefault="007610C9" w:rsidP="0037289D">
      <w:pPr>
        <w:pStyle w:val="Corpodetexto"/>
        <w:spacing w:line="276" w:lineRule="auto"/>
        <w:ind w:right="240"/>
        <w:jc w:val="center"/>
        <w:rPr>
          <w:rFonts w:ascii="Arial" w:hAnsi="Arial" w:cs="Arial"/>
          <w:bCs/>
        </w:rPr>
      </w:pPr>
    </w:p>
    <w:p w14:paraId="75AAC0C2" w14:textId="77777777" w:rsidR="007610C9" w:rsidRDefault="007610C9" w:rsidP="0037289D">
      <w:pPr>
        <w:pStyle w:val="Corpodetexto"/>
        <w:spacing w:line="276" w:lineRule="auto"/>
        <w:ind w:right="240"/>
        <w:jc w:val="center"/>
        <w:rPr>
          <w:rFonts w:ascii="Arial" w:hAnsi="Arial" w:cs="Arial"/>
          <w:bCs/>
        </w:rPr>
      </w:pPr>
    </w:p>
    <w:p w14:paraId="66F29CBD" w14:textId="77777777" w:rsidR="007610C9" w:rsidRDefault="007610C9" w:rsidP="0037289D">
      <w:pPr>
        <w:pStyle w:val="Corpodetexto"/>
        <w:spacing w:line="276" w:lineRule="auto"/>
        <w:ind w:right="240"/>
        <w:jc w:val="center"/>
        <w:rPr>
          <w:rFonts w:ascii="Arial" w:hAnsi="Arial" w:cs="Arial"/>
          <w:bCs/>
        </w:rPr>
      </w:pPr>
    </w:p>
    <w:p w14:paraId="6C67CB1C" w14:textId="77777777" w:rsidR="007610C9" w:rsidRDefault="007610C9" w:rsidP="0037289D">
      <w:pPr>
        <w:pStyle w:val="Corpodetexto"/>
        <w:spacing w:line="276" w:lineRule="auto"/>
        <w:ind w:right="240"/>
        <w:jc w:val="center"/>
        <w:rPr>
          <w:rFonts w:ascii="Arial" w:hAnsi="Arial" w:cs="Arial"/>
          <w:bCs/>
        </w:rPr>
      </w:pPr>
    </w:p>
    <w:p w14:paraId="5435916B" w14:textId="64E7D054" w:rsidR="0037289D" w:rsidRDefault="0037289D" w:rsidP="0037289D">
      <w:pPr>
        <w:pStyle w:val="Corpodetexto"/>
        <w:spacing w:line="276" w:lineRule="auto"/>
        <w:ind w:right="24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Fábio Nogueira Machado</w:t>
      </w:r>
    </w:p>
    <w:p w14:paraId="0609C437" w14:textId="4C19A147" w:rsidR="0037289D" w:rsidRPr="0037289D" w:rsidRDefault="0037289D" w:rsidP="0037289D">
      <w:pPr>
        <w:pStyle w:val="Corpodetexto"/>
        <w:spacing w:line="276" w:lineRule="auto"/>
        <w:ind w:right="24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Prefeito Municipal</w:t>
      </w:r>
    </w:p>
    <w:p w14:paraId="6C41E73D" w14:textId="3750FF67" w:rsidR="005C31C3" w:rsidRDefault="005C31C3" w:rsidP="005C31C3">
      <w:pPr>
        <w:pStyle w:val="Corpodetexto"/>
        <w:spacing w:before="111"/>
        <w:jc w:val="center"/>
      </w:pPr>
    </w:p>
    <w:p w14:paraId="0B34CFB1" w14:textId="56DF64BA" w:rsidR="005C31C3" w:rsidRDefault="005C31C3" w:rsidP="00687671">
      <w:pPr>
        <w:pStyle w:val="Corpodetexto"/>
        <w:spacing w:before="111"/>
      </w:pPr>
    </w:p>
    <w:sectPr w:rsidR="005C31C3" w:rsidSect="00687671">
      <w:type w:val="continuous"/>
      <w:pgSz w:w="11930" w:h="16860"/>
      <w:pgMar w:top="2977" w:right="900" w:bottom="993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B285F"/>
    <w:multiLevelType w:val="hybridMultilevel"/>
    <w:tmpl w:val="959266CE"/>
    <w:lvl w:ilvl="0" w:tplc="D58E5E0E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9A37F2E"/>
    <w:multiLevelType w:val="hybridMultilevel"/>
    <w:tmpl w:val="384C0B1C"/>
    <w:lvl w:ilvl="0" w:tplc="427868C8">
      <w:start w:val="1"/>
      <w:numFmt w:val="decimal"/>
      <w:lvlText w:val="%1-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784534B6"/>
    <w:multiLevelType w:val="hybridMultilevel"/>
    <w:tmpl w:val="76307F86"/>
    <w:lvl w:ilvl="0" w:tplc="03261D4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80453190">
    <w:abstractNumId w:val="0"/>
  </w:num>
  <w:num w:numId="2" w16cid:durableId="414472832">
    <w:abstractNumId w:val="2"/>
  </w:num>
  <w:num w:numId="3" w16cid:durableId="66100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21"/>
    <w:rsid w:val="000E4FCF"/>
    <w:rsid w:val="00115312"/>
    <w:rsid w:val="001C370C"/>
    <w:rsid w:val="00213EF3"/>
    <w:rsid w:val="00220E58"/>
    <w:rsid w:val="002D0624"/>
    <w:rsid w:val="002D6D21"/>
    <w:rsid w:val="00341D4F"/>
    <w:rsid w:val="0037289D"/>
    <w:rsid w:val="003777FD"/>
    <w:rsid w:val="003A2557"/>
    <w:rsid w:val="003E4E0D"/>
    <w:rsid w:val="00403A4F"/>
    <w:rsid w:val="00490D90"/>
    <w:rsid w:val="005C31C3"/>
    <w:rsid w:val="00687671"/>
    <w:rsid w:val="006E2731"/>
    <w:rsid w:val="007610C9"/>
    <w:rsid w:val="007803DC"/>
    <w:rsid w:val="00785EAA"/>
    <w:rsid w:val="00815612"/>
    <w:rsid w:val="00A01D7A"/>
    <w:rsid w:val="00A3217C"/>
    <w:rsid w:val="00A46C78"/>
    <w:rsid w:val="00A9141C"/>
    <w:rsid w:val="00B03522"/>
    <w:rsid w:val="00BC778B"/>
    <w:rsid w:val="00C016C8"/>
    <w:rsid w:val="00C16718"/>
    <w:rsid w:val="00DF05C7"/>
    <w:rsid w:val="00E36D6A"/>
    <w:rsid w:val="00E460EF"/>
    <w:rsid w:val="00E60EEB"/>
    <w:rsid w:val="00E81DE2"/>
    <w:rsid w:val="00EA1407"/>
    <w:rsid w:val="00EE4BA0"/>
    <w:rsid w:val="00F31065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21D2"/>
  <w15:docId w15:val="{08C54B96-713F-4EF7-84DD-E02EE959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51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83" w:right="171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RESOLUÇÃO, Nº ___, 18 de abril de 2007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RESOLUÇÃO, Nº ___, 18 de abril de 2007</dc:title>
  <dc:creator>Dr</dc:creator>
  <cp:lastModifiedBy>Arla10 arla</cp:lastModifiedBy>
  <cp:revision>8</cp:revision>
  <cp:lastPrinted>2024-06-26T12:23:00Z</cp:lastPrinted>
  <dcterms:created xsi:type="dcterms:W3CDTF">2024-06-26T12:17:00Z</dcterms:created>
  <dcterms:modified xsi:type="dcterms:W3CDTF">2024-08-26T15:06:00Z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