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978C5">
        <w:rPr>
          <w:rFonts w:ascii="Arial" w:hAnsi="Arial" w:cs="Arial"/>
          <w:b/>
          <w:sz w:val="24"/>
          <w:szCs w:val="24"/>
        </w:rPr>
        <w:t>4</w:t>
      </w:r>
      <w:r w:rsidR="00022804">
        <w:rPr>
          <w:rFonts w:ascii="Arial" w:hAnsi="Arial" w:cs="Arial"/>
          <w:b/>
          <w:sz w:val="24"/>
          <w:szCs w:val="24"/>
        </w:rPr>
        <w:t>1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022804">
        <w:rPr>
          <w:rFonts w:ascii="Arial" w:hAnsi="Arial" w:cs="Arial"/>
          <w:b/>
          <w:sz w:val="24"/>
          <w:szCs w:val="24"/>
        </w:rPr>
        <w:t>09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022804">
        <w:rPr>
          <w:rFonts w:ascii="Arial" w:hAnsi="Arial" w:cs="Arial"/>
          <w:b/>
          <w:sz w:val="24"/>
          <w:szCs w:val="24"/>
        </w:rPr>
        <w:t>maio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:rsidR="005D412E" w:rsidRPr="00D36FB5" w:rsidRDefault="00970E33" w:rsidP="00D36FB5">
      <w:pPr>
        <w:jc w:val="both"/>
        <w:rPr>
          <w:rFonts w:ascii="Arial" w:hAnsi="Arial" w:cs="Arial"/>
          <w:sz w:val="24"/>
          <w:szCs w:val="24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804">
        <w:rPr>
          <w:rFonts w:ascii="Arial" w:hAnsi="Arial" w:cs="Arial"/>
          <w:color w:val="000000" w:themeColor="text1"/>
          <w:sz w:val="24"/>
          <w:szCs w:val="24"/>
        </w:rPr>
        <w:t>nove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804">
        <w:rPr>
          <w:rFonts w:ascii="Arial" w:hAnsi="Arial" w:cs="Arial"/>
          <w:color w:val="000000" w:themeColor="text1"/>
          <w:sz w:val="24"/>
          <w:szCs w:val="24"/>
        </w:rPr>
        <w:t>de maio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B44094" w:rsidRPr="009E3A8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22804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45A84">
        <w:rPr>
          <w:rFonts w:ascii="Arial" w:hAnsi="Arial" w:cs="Arial"/>
          <w:color w:val="000000" w:themeColor="text1"/>
          <w:sz w:val="24"/>
          <w:szCs w:val="24"/>
        </w:rPr>
        <w:t>Lenilson</w:t>
      </w:r>
      <w:proofErr w:type="spellEnd"/>
      <w:r w:rsidR="00F45A84">
        <w:rPr>
          <w:rFonts w:ascii="Arial" w:hAnsi="Arial" w:cs="Arial"/>
          <w:color w:val="000000" w:themeColor="text1"/>
          <w:sz w:val="24"/>
          <w:szCs w:val="24"/>
        </w:rPr>
        <w:t xml:space="preserve"> Marcos Ferreira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,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E29B3">
        <w:rPr>
          <w:rFonts w:ascii="Arial" w:hAnsi="Arial" w:cs="Arial"/>
          <w:color w:val="000000" w:themeColor="text1"/>
          <w:sz w:val="24"/>
          <w:szCs w:val="24"/>
        </w:rPr>
        <w:t>Maxuel</w:t>
      </w:r>
      <w:proofErr w:type="spellEnd"/>
      <w:r w:rsidR="00BE29B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.</w:t>
      </w:r>
      <w:r w:rsidR="00DD1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AA0CF2">
        <w:rPr>
          <w:rFonts w:ascii="Arial" w:hAnsi="Arial" w:cs="Arial"/>
          <w:sz w:val="24"/>
          <w:szCs w:val="24"/>
        </w:rPr>
        <w:t>Aloísio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>.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1B53B6">
        <w:rPr>
          <w:rFonts w:ascii="Arial" w:hAnsi="Arial" w:cs="Arial"/>
          <w:sz w:val="24"/>
          <w:szCs w:val="24"/>
        </w:rPr>
        <w:t xml:space="preserve">A vereadora e secretária </w:t>
      </w:r>
      <w:proofErr w:type="spellStart"/>
      <w:r w:rsidR="001B53B6">
        <w:rPr>
          <w:rFonts w:ascii="Arial" w:hAnsi="Arial" w:cs="Arial"/>
          <w:sz w:val="24"/>
          <w:szCs w:val="24"/>
        </w:rPr>
        <w:t>Lucilene</w:t>
      </w:r>
      <w:proofErr w:type="spellEnd"/>
      <w:r w:rsidR="00DD1756">
        <w:rPr>
          <w:rFonts w:ascii="Arial" w:hAnsi="Arial" w:cs="Arial"/>
          <w:sz w:val="24"/>
          <w:szCs w:val="24"/>
        </w:rPr>
        <w:t xml:space="preserve"> </w:t>
      </w:r>
      <w:r w:rsidR="0043150B" w:rsidRPr="00684458">
        <w:rPr>
          <w:rFonts w:ascii="Arial" w:hAnsi="Arial" w:cs="Arial"/>
          <w:sz w:val="24"/>
          <w:szCs w:val="24"/>
        </w:rPr>
        <w:t xml:space="preserve">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BE29B3">
        <w:rPr>
          <w:rFonts w:ascii="Arial" w:hAnsi="Arial" w:cs="Arial"/>
          <w:sz w:val="24"/>
          <w:szCs w:val="24"/>
        </w:rPr>
        <w:t>O</w:t>
      </w:r>
      <w:r w:rsidR="00547468">
        <w:rPr>
          <w:rFonts w:ascii="Arial" w:hAnsi="Arial" w:cs="Arial"/>
          <w:sz w:val="24"/>
          <w:szCs w:val="24"/>
        </w:rPr>
        <w:t xml:space="preserve">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022804">
        <w:rPr>
          <w:rFonts w:ascii="Arial" w:hAnsi="Arial" w:cs="Arial"/>
          <w:sz w:val="24"/>
          <w:szCs w:val="24"/>
        </w:rPr>
        <w:t>25</w:t>
      </w:r>
      <w:r w:rsidR="00F45A84">
        <w:rPr>
          <w:rFonts w:ascii="Arial" w:hAnsi="Arial" w:cs="Arial"/>
          <w:sz w:val="24"/>
          <w:szCs w:val="24"/>
        </w:rPr>
        <w:t xml:space="preserve"> de </w:t>
      </w:r>
      <w:r w:rsidR="00C978C5">
        <w:rPr>
          <w:rFonts w:ascii="Arial" w:hAnsi="Arial" w:cs="Arial"/>
          <w:sz w:val="24"/>
          <w:szCs w:val="24"/>
        </w:rPr>
        <w:t>abril</w:t>
      </w:r>
      <w:r w:rsidR="00F45A84">
        <w:rPr>
          <w:rFonts w:ascii="Arial" w:hAnsi="Arial" w:cs="Arial"/>
          <w:sz w:val="24"/>
          <w:szCs w:val="24"/>
        </w:rPr>
        <w:t xml:space="preserve">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C978C5">
        <w:rPr>
          <w:rFonts w:ascii="Arial" w:hAnsi="Arial" w:cs="Arial"/>
          <w:sz w:val="24"/>
          <w:szCs w:val="24"/>
        </w:rPr>
        <w:t xml:space="preserve">e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514D36">
        <w:rPr>
          <w:rFonts w:ascii="Arial" w:hAnsi="Arial" w:cs="Arial"/>
          <w:sz w:val="24"/>
          <w:szCs w:val="24"/>
        </w:rPr>
        <w:t>.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3D321C" w:rsidRP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978C5">
        <w:rPr>
          <w:rFonts w:ascii="Arial" w:hAnsi="Arial" w:cs="Arial"/>
          <w:sz w:val="24"/>
          <w:szCs w:val="24"/>
        </w:rPr>
        <w:t xml:space="preserve"> o vereador</w:t>
      </w:r>
      <w:r w:rsidR="00022804">
        <w:rPr>
          <w:rFonts w:ascii="Arial" w:hAnsi="Arial" w:cs="Arial"/>
          <w:sz w:val="24"/>
          <w:szCs w:val="24"/>
        </w:rPr>
        <w:t xml:space="preserve"> Luiz Fernando fez a indicação de n° 19 solicitando a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022804" w:rsidRPr="00022804">
        <w:rPr>
          <w:rFonts w:ascii="Arial" w:hAnsi="Arial" w:cs="Arial"/>
          <w:sz w:val="24"/>
          <w:szCs w:val="24"/>
        </w:rPr>
        <w:t>manutenção na estrada do Barreado. A vereadora Lucilene fez a indicação de n° 20 solicitando que seja disponibilizado servidor público municipal para desempenhar suas funções como vigia em período integral, em dias úteis e finais de semana, na quadra Poliesportiva do Morrão e indicação de n° 21 solicitando que sejam tomadas as devidas providências em relação a Empresa responsável pela prestação dos serviços de iluminação pública no Município. O vereador Aloísio fez a indicação de n° 22 solicitando a manutenção no Posto de saúde na Fazenda Barão e indicação de n° 23 solicitando que seja feito a conservação das estradas vicinais do Distrito de Pirapitinga com roçada.</w:t>
      </w:r>
      <w:r w:rsidR="00022804">
        <w:rPr>
          <w:rFonts w:ascii="Arial" w:hAnsi="Arial" w:cs="Arial"/>
          <w:sz w:val="24"/>
          <w:szCs w:val="24"/>
        </w:rPr>
        <w:t xml:space="preserve"> Após, a vereadora Lucilene fez a leitura do requerimento de n° 03/2023 de sua </w:t>
      </w:r>
      <w:r w:rsidR="00022804" w:rsidRPr="00022804">
        <w:rPr>
          <w:rFonts w:ascii="Arial" w:hAnsi="Arial" w:cs="Arial"/>
          <w:sz w:val="24"/>
          <w:szCs w:val="24"/>
        </w:rPr>
        <w:t>autoria</w:t>
      </w:r>
      <w:r w:rsidR="00EB3421">
        <w:rPr>
          <w:rFonts w:ascii="Arial" w:hAnsi="Arial" w:cs="Arial"/>
          <w:sz w:val="24"/>
          <w:szCs w:val="24"/>
        </w:rPr>
        <w:t>,</w:t>
      </w:r>
      <w:r w:rsidR="00022804" w:rsidRPr="00022804">
        <w:rPr>
          <w:rFonts w:ascii="Arial" w:hAnsi="Arial" w:cs="Arial"/>
          <w:sz w:val="24"/>
          <w:szCs w:val="24"/>
        </w:rPr>
        <w:t xml:space="preserve"> solicitando ao executivo municipal para que informe ao legislativo municipal como que está a pasta da Secretaria de Segurança Pública, pois esta é de suma importância para toda população.</w:t>
      </w:r>
      <w:r w:rsidR="00022804">
        <w:rPr>
          <w:rFonts w:ascii="Arial" w:hAnsi="Arial" w:cs="Arial"/>
          <w:sz w:val="24"/>
          <w:szCs w:val="24"/>
        </w:rPr>
        <w:t xml:space="preserve"> Conforme o </w:t>
      </w:r>
      <w:r w:rsidR="00022804" w:rsidRPr="00022804">
        <w:rPr>
          <w:rFonts w:ascii="Arial" w:hAnsi="Arial" w:cs="Arial"/>
          <w:sz w:val="24"/>
          <w:szCs w:val="24"/>
        </w:rPr>
        <w:t>fundamento no artigo 254, inciso XXIII do regimento interno dessa casa o requerimento foi colocado em votação pelo plenário, sendo aprovado por todos.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EB3421" w:rsidRPr="00EB3421">
        <w:rPr>
          <w:rFonts w:ascii="Arial" w:hAnsi="Arial" w:cs="Arial"/>
          <w:sz w:val="24"/>
          <w:szCs w:val="24"/>
        </w:rPr>
        <w:t>O presidente informou que conforme combinado entre os vereadores, o ofício de denúncia e pedido de investigação a respeito da empresa de carvão instalada no município está pronto e pede aos vereadores para</w:t>
      </w:r>
      <w:r w:rsidR="00EB3421">
        <w:rPr>
          <w:rFonts w:ascii="Arial" w:hAnsi="Arial" w:cs="Arial"/>
          <w:sz w:val="24"/>
          <w:szCs w:val="24"/>
        </w:rPr>
        <w:t xml:space="preserve"> quefaçam a assinatura</w:t>
      </w:r>
      <w:r w:rsidR="00EB3421" w:rsidRPr="00EB3421">
        <w:rPr>
          <w:rFonts w:ascii="Arial" w:hAnsi="Arial" w:cs="Arial"/>
          <w:sz w:val="24"/>
          <w:szCs w:val="24"/>
        </w:rPr>
        <w:t xml:space="preserve"> do mesmo, </w:t>
      </w:r>
      <w:r w:rsidR="00EB3421">
        <w:rPr>
          <w:rFonts w:ascii="Arial" w:hAnsi="Arial" w:cs="Arial"/>
          <w:sz w:val="24"/>
          <w:szCs w:val="24"/>
        </w:rPr>
        <w:t xml:space="preserve">e informa também que </w:t>
      </w:r>
      <w:r w:rsidR="00EB3421" w:rsidRPr="00EB3421">
        <w:rPr>
          <w:rFonts w:ascii="Arial" w:hAnsi="Arial" w:cs="Arial"/>
          <w:sz w:val="24"/>
          <w:szCs w:val="24"/>
        </w:rPr>
        <w:t>este será encaminhado à Promotoria de Justiça da Comarca de Rio Preto – MG, a Coordenadoria Regional das Promotorias de Justiça de Defesa da Saúde da Macrorregião Sani</w:t>
      </w:r>
      <w:r w:rsidR="00DD1756">
        <w:rPr>
          <w:rFonts w:ascii="Arial" w:hAnsi="Arial" w:cs="Arial"/>
          <w:sz w:val="24"/>
          <w:szCs w:val="24"/>
        </w:rPr>
        <w:t>tária Centro-Sul e Sudeste e a</w:t>
      </w:r>
      <w:r w:rsidR="00EB3421" w:rsidRPr="00EB3421">
        <w:rPr>
          <w:rFonts w:ascii="Arial" w:hAnsi="Arial" w:cs="Arial"/>
          <w:sz w:val="24"/>
          <w:szCs w:val="24"/>
        </w:rPr>
        <w:t xml:space="preserve"> Coordenadoria Regional da Bacia do Rio Paraíba do Sul.</w:t>
      </w:r>
      <w:r w:rsidR="00EB3421">
        <w:rPr>
          <w:rFonts w:ascii="Arial" w:hAnsi="Arial" w:cs="Arial"/>
          <w:sz w:val="24"/>
          <w:szCs w:val="24"/>
        </w:rPr>
        <w:t xml:space="preserve"> A vereadora Lucilene ressalta da importância do envio desse ofício aos órgãos competentes e ainda sobre a importância da própria população fazer a denúncia de forma on-line. No uso da tribuna o vereador Aloísio agradeceu ao Deputado Estadual Doorgal Andrada que contemplou ao municí</w:t>
      </w:r>
      <w:r w:rsidR="00992D2C">
        <w:rPr>
          <w:rFonts w:ascii="Arial" w:hAnsi="Arial" w:cs="Arial"/>
          <w:sz w:val="24"/>
          <w:szCs w:val="24"/>
        </w:rPr>
        <w:t>pi</w:t>
      </w:r>
      <w:r w:rsidR="00EB3421">
        <w:rPr>
          <w:rFonts w:ascii="Arial" w:hAnsi="Arial" w:cs="Arial"/>
          <w:sz w:val="24"/>
          <w:szCs w:val="24"/>
        </w:rPr>
        <w:t>o o valor de R$70</w:t>
      </w:r>
      <w:r w:rsidR="00992D2C">
        <w:rPr>
          <w:rFonts w:ascii="Arial" w:hAnsi="Arial" w:cs="Arial"/>
          <w:sz w:val="24"/>
          <w:szCs w:val="24"/>
        </w:rPr>
        <w:t>5.000,00</w:t>
      </w:r>
      <w:r w:rsidR="00DD1756">
        <w:rPr>
          <w:rFonts w:ascii="Arial" w:hAnsi="Arial" w:cs="Arial"/>
          <w:sz w:val="24"/>
          <w:szCs w:val="24"/>
        </w:rPr>
        <w:t xml:space="preserve"> </w:t>
      </w:r>
      <w:r w:rsidR="00992D2C">
        <w:rPr>
          <w:rFonts w:ascii="Arial" w:hAnsi="Arial" w:cs="Arial"/>
          <w:sz w:val="24"/>
          <w:szCs w:val="24"/>
        </w:rPr>
        <w:t xml:space="preserve">(setecentos e cinco mil reais) </w:t>
      </w:r>
      <w:r w:rsidR="00EB3421">
        <w:rPr>
          <w:rFonts w:ascii="Arial" w:hAnsi="Arial" w:cs="Arial"/>
          <w:sz w:val="24"/>
          <w:szCs w:val="24"/>
        </w:rPr>
        <w:t>para aquisição de um caminhão</w:t>
      </w:r>
      <w:r w:rsidR="00992D2C">
        <w:rPr>
          <w:rFonts w:ascii="Arial" w:hAnsi="Arial" w:cs="Arial"/>
          <w:sz w:val="24"/>
          <w:szCs w:val="24"/>
        </w:rPr>
        <w:t xml:space="preserve"> trucado</w:t>
      </w:r>
      <w:r w:rsidR="00EB3421">
        <w:rPr>
          <w:rFonts w:ascii="Arial" w:hAnsi="Arial" w:cs="Arial"/>
          <w:sz w:val="24"/>
          <w:szCs w:val="24"/>
        </w:rPr>
        <w:t>.</w:t>
      </w:r>
      <w:r w:rsidR="00992D2C">
        <w:rPr>
          <w:rFonts w:ascii="Arial" w:hAnsi="Arial" w:cs="Arial"/>
          <w:sz w:val="24"/>
          <w:szCs w:val="24"/>
        </w:rPr>
        <w:t xml:space="preserve"> O vereador Maxuel agradece ao ex-deputado Bráulio Braz </w:t>
      </w:r>
      <w:r w:rsidR="002469C2">
        <w:rPr>
          <w:rFonts w:ascii="Arial" w:hAnsi="Arial" w:cs="Arial"/>
          <w:sz w:val="24"/>
          <w:szCs w:val="24"/>
        </w:rPr>
        <w:t>pelo atendimento de sua solicitação da</w:t>
      </w:r>
      <w:r w:rsidR="00992D2C">
        <w:rPr>
          <w:rFonts w:ascii="Arial" w:hAnsi="Arial" w:cs="Arial"/>
          <w:sz w:val="24"/>
          <w:szCs w:val="24"/>
        </w:rPr>
        <w:t xml:space="preserve"> academia ao ar livre que foi instalada no distrito de </w:t>
      </w:r>
      <w:r w:rsidR="002469C2">
        <w:rPr>
          <w:rFonts w:ascii="Arial" w:hAnsi="Arial" w:cs="Arial"/>
          <w:sz w:val="24"/>
          <w:szCs w:val="24"/>
        </w:rPr>
        <w:t>T</w:t>
      </w:r>
      <w:r w:rsidR="00992D2C">
        <w:rPr>
          <w:rFonts w:ascii="Arial" w:hAnsi="Arial" w:cs="Arial"/>
          <w:sz w:val="24"/>
          <w:szCs w:val="24"/>
        </w:rPr>
        <w:t xml:space="preserve">rês </w:t>
      </w:r>
      <w:r w:rsidR="002469C2">
        <w:rPr>
          <w:rFonts w:ascii="Arial" w:hAnsi="Arial" w:cs="Arial"/>
          <w:sz w:val="24"/>
          <w:szCs w:val="24"/>
        </w:rPr>
        <w:t>C</w:t>
      </w:r>
      <w:r w:rsidR="00992D2C">
        <w:rPr>
          <w:rFonts w:ascii="Arial" w:hAnsi="Arial" w:cs="Arial"/>
          <w:sz w:val="24"/>
          <w:szCs w:val="24"/>
        </w:rPr>
        <w:t>ruzes também pela indicação de R$ 450.000,00</w:t>
      </w:r>
      <w:r w:rsidR="002469C2">
        <w:rPr>
          <w:rFonts w:ascii="Arial" w:hAnsi="Arial" w:cs="Arial"/>
          <w:sz w:val="24"/>
          <w:szCs w:val="24"/>
        </w:rPr>
        <w:t xml:space="preserve"> (quatrocentos e cinquenta mil reais)</w:t>
      </w:r>
      <w:r w:rsidR="00992D2C">
        <w:rPr>
          <w:rFonts w:ascii="Arial" w:hAnsi="Arial" w:cs="Arial"/>
          <w:sz w:val="24"/>
          <w:szCs w:val="24"/>
        </w:rPr>
        <w:t xml:space="preserve"> sendo R$250.000,00</w:t>
      </w:r>
      <w:r w:rsidR="002469C2">
        <w:rPr>
          <w:rFonts w:ascii="Arial" w:hAnsi="Arial" w:cs="Arial"/>
          <w:sz w:val="24"/>
          <w:szCs w:val="24"/>
        </w:rPr>
        <w:t xml:space="preserve"> (duzentos e cinquenta mil </w:t>
      </w:r>
      <w:r w:rsidR="00595999">
        <w:rPr>
          <w:rFonts w:ascii="Arial" w:hAnsi="Arial" w:cs="Arial"/>
          <w:sz w:val="24"/>
          <w:szCs w:val="24"/>
        </w:rPr>
        <w:t>reais</w:t>
      </w:r>
      <w:r w:rsidR="002469C2">
        <w:rPr>
          <w:rFonts w:ascii="Arial" w:hAnsi="Arial" w:cs="Arial"/>
          <w:sz w:val="24"/>
          <w:szCs w:val="24"/>
        </w:rPr>
        <w:t>)</w:t>
      </w:r>
      <w:r w:rsidR="00992D2C">
        <w:rPr>
          <w:rFonts w:ascii="Arial" w:hAnsi="Arial" w:cs="Arial"/>
          <w:sz w:val="24"/>
          <w:szCs w:val="24"/>
        </w:rPr>
        <w:t xml:space="preserve"> destinado à saúde e R$200.000,00</w:t>
      </w:r>
      <w:r w:rsidR="002469C2">
        <w:rPr>
          <w:rFonts w:ascii="Arial" w:hAnsi="Arial" w:cs="Arial"/>
          <w:sz w:val="24"/>
          <w:szCs w:val="24"/>
        </w:rPr>
        <w:t xml:space="preserve"> (duzentos mil reais)</w:t>
      </w:r>
      <w:r w:rsidR="00F9318D">
        <w:rPr>
          <w:rFonts w:ascii="Arial" w:hAnsi="Arial" w:cs="Arial"/>
          <w:sz w:val="24"/>
          <w:szCs w:val="24"/>
        </w:rPr>
        <w:t xml:space="preserve">destinado </w:t>
      </w:r>
      <w:r w:rsidR="0050293E">
        <w:rPr>
          <w:rFonts w:ascii="Arial" w:hAnsi="Arial" w:cs="Arial"/>
          <w:sz w:val="24"/>
          <w:szCs w:val="24"/>
        </w:rPr>
        <w:t>a</w:t>
      </w:r>
      <w:r w:rsidR="00992D2C">
        <w:rPr>
          <w:rFonts w:ascii="Arial" w:hAnsi="Arial" w:cs="Arial"/>
          <w:sz w:val="24"/>
          <w:szCs w:val="24"/>
        </w:rPr>
        <w:t xml:space="preserve"> recurso livre. Agradece também ao Deputado </w:t>
      </w:r>
      <w:proofErr w:type="spellStart"/>
      <w:r w:rsidR="00992D2C">
        <w:rPr>
          <w:rFonts w:ascii="Arial" w:hAnsi="Arial" w:cs="Arial"/>
          <w:sz w:val="24"/>
          <w:szCs w:val="24"/>
        </w:rPr>
        <w:t>Doorgal</w:t>
      </w:r>
      <w:proofErr w:type="spellEnd"/>
      <w:r w:rsidR="00992D2C">
        <w:rPr>
          <w:rFonts w:ascii="Arial" w:hAnsi="Arial" w:cs="Arial"/>
          <w:sz w:val="24"/>
          <w:szCs w:val="24"/>
        </w:rPr>
        <w:t xml:space="preserve"> Andrada pel</w:t>
      </w:r>
      <w:r w:rsidR="002469C2">
        <w:rPr>
          <w:rFonts w:ascii="Arial" w:hAnsi="Arial" w:cs="Arial"/>
          <w:sz w:val="24"/>
          <w:szCs w:val="24"/>
        </w:rPr>
        <w:t>o atendimento à sua solicitação da</w:t>
      </w:r>
      <w:r w:rsidR="00992D2C">
        <w:rPr>
          <w:rFonts w:ascii="Arial" w:hAnsi="Arial" w:cs="Arial"/>
          <w:sz w:val="24"/>
          <w:szCs w:val="24"/>
        </w:rPr>
        <w:t xml:space="preserve"> Academia ao ar livre instalada em Conceição do Monte Alegre e</w:t>
      </w:r>
      <w:r w:rsidR="002469C2">
        <w:rPr>
          <w:rFonts w:ascii="Arial" w:hAnsi="Arial" w:cs="Arial"/>
          <w:sz w:val="24"/>
          <w:szCs w:val="24"/>
        </w:rPr>
        <w:t xml:space="preserve"> agradece ainda ao deputado</w:t>
      </w:r>
      <w:r w:rsidR="00992D2C">
        <w:rPr>
          <w:rFonts w:ascii="Arial" w:hAnsi="Arial" w:cs="Arial"/>
          <w:sz w:val="24"/>
          <w:szCs w:val="24"/>
        </w:rPr>
        <w:t xml:space="preserve"> pelo valor destinado à aquisição do caminhão trucado</w:t>
      </w:r>
      <w:r w:rsidR="002469C2">
        <w:rPr>
          <w:rFonts w:ascii="Arial" w:hAnsi="Arial" w:cs="Arial"/>
          <w:sz w:val="24"/>
          <w:szCs w:val="24"/>
        </w:rPr>
        <w:t>, conforme informado pelo vereador Aloísio</w:t>
      </w:r>
      <w:r w:rsidR="00992D2C">
        <w:rPr>
          <w:rFonts w:ascii="Arial" w:hAnsi="Arial" w:cs="Arial"/>
          <w:sz w:val="24"/>
          <w:szCs w:val="24"/>
        </w:rPr>
        <w:t xml:space="preserve">. O </w:t>
      </w:r>
      <w:r w:rsidR="002469C2">
        <w:rPr>
          <w:rFonts w:ascii="Arial" w:hAnsi="Arial" w:cs="Arial"/>
          <w:sz w:val="24"/>
          <w:szCs w:val="24"/>
        </w:rPr>
        <w:t>P</w:t>
      </w:r>
      <w:r w:rsidR="00992D2C">
        <w:rPr>
          <w:rFonts w:ascii="Arial" w:hAnsi="Arial" w:cs="Arial"/>
          <w:sz w:val="24"/>
          <w:szCs w:val="24"/>
        </w:rPr>
        <w:t>residente comentou sobre a</w:t>
      </w:r>
      <w:r w:rsidR="00D36FB5">
        <w:rPr>
          <w:rFonts w:ascii="Arial" w:hAnsi="Arial" w:cs="Arial"/>
          <w:sz w:val="24"/>
          <w:szCs w:val="24"/>
        </w:rPr>
        <w:t xml:space="preserve"> obra de</w:t>
      </w:r>
      <w:r w:rsidR="00992D2C">
        <w:rPr>
          <w:rFonts w:ascii="Arial" w:hAnsi="Arial" w:cs="Arial"/>
          <w:sz w:val="24"/>
          <w:szCs w:val="24"/>
        </w:rPr>
        <w:t xml:space="preserve"> cobertura</w:t>
      </w:r>
      <w:r w:rsidR="002469C2">
        <w:rPr>
          <w:rFonts w:ascii="Arial" w:hAnsi="Arial" w:cs="Arial"/>
          <w:sz w:val="24"/>
          <w:szCs w:val="24"/>
        </w:rPr>
        <w:t xml:space="preserve"> da quadra</w:t>
      </w:r>
      <w:r w:rsidR="00992D2C">
        <w:rPr>
          <w:rFonts w:ascii="Arial" w:hAnsi="Arial" w:cs="Arial"/>
          <w:sz w:val="24"/>
          <w:szCs w:val="24"/>
        </w:rPr>
        <w:t xml:space="preserve"> que está sendo </w:t>
      </w:r>
      <w:r w:rsidR="00D36FB5">
        <w:rPr>
          <w:rFonts w:ascii="Arial" w:hAnsi="Arial" w:cs="Arial"/>
          <w:sz w:val="24"/>
          <w:szCs w:val="24"/>
        </w:rPr>
        <w:t>realizada</w:t>
      </w:r>
      <w:r w:rsidR="00992D2C">
        <w:rPr>
          <w:rFonts w:ascii="Arial" w:hAnsi="Arial" w:cs="Arial"/>
          <w:sz w:val="24"/>
          <w:szCs w:val="24"/>
        </w:rPr>
        <w:t xml:space="preserve"> no distrito de </w:t>
      </w:r>
      <w:r w:rsidR="00D36FB5">
        <w:rPr>
          <w:rFonts w:ascii="Arial" w:hAnsi="Arial" w:cs="Arial"/>
          <w:sz w:val="24"/>
          <w:szCs w:val="24"/>
        </w:rPr>
        <w:t>C</w:t>
      </w:r>
      <w:r w:rsidR="00992D2C">
        <w:rPr>
          <w:rFonts w:ascii="Arial" w:hAnsi="Arial" w:cs="Arial"/>
          <w:sz w:val="24"/>
          <w:szCs w:val="24"/>
        </w:rPr>
        <w:t>onceição</w:t>
      </w:r>
      <w:r w:rsidR="00D36FB5">
        <w:rPr>
          <w:rFonts w:ascii="Arial" w:hAnsi="Arial" w:cs="Arial"/>
          <w:sz w:val="24"/>
          <w:szCs w:val="24"/>
        </w:rPr>
        <w:t xml:space="preserve"> do Monte Alegre</w:t>
      </w:r>
      <w:r w:rsidR="00992D2C">
        <w:rPr>
          <w:rFonts w:ascii="Arial" w:hAnsi="Arial" w:cs="Arial"/>
          <w:sz w:val="24"/>
          <w:szCs w:val="24"/>
        </w:rPr>
        <w:t xml:space="preserve"> e que</w:t>
      </w:r>
      <w:r w:rsidR="00D36FB5">
        <w:rPr>
          <w:rFonts w:ascii="Arial" w:hAnsi="Arial" w:cs="Arial"/>
          <w:sz w:val="24"/>
          <w:szCs w:val="24"/>
        </w:rPr>
        <w:t xml:space="preserve"> esta</w:t>
      </w:r>
      <w:r w:rsidR="00992D2C">
        <w:rPr>
          <w:rFonts w:ascii="Arial" w:hAnsi="Arial" w:cs="Arial"/>
          <w:sz w:val="24"/>
          <w:szCs w:val="24"/>
        </w:rPr>
        <w:t xml:space="preserve"> já era uma solicitação dos moradores e comentou do campe</w:t>
      </w:r>
      <w:r w:rsidR="00D36FB5">
        <w:rPr>
          <w:rFonts w:ascii="Arial" w:hAnsi="Arial" w:cs="Arial"/>
          <w:sz w:val="24"/>
          <w:szCs w:val="24"/>
        </w:rPr>
        <w:t>on</w:t>
      </w:r>
      <w:r w:rsidR="00992D2C">
        <w:rPr>
          <w:rFonts w:ascii="Arial" w:hAnsi="Arial" w:cs="Arial"/>
          <w:sz w:val="24"/>
          <w:szCs w:val="24"/>
        </w:rPr>
        <w:t>a</w:t>
      </w:r>
      <w:r w:rsidR="00D36FB5">
        <w:rPr>
          <w:rFonts w:ascii="Arial" w:hAnsi="Arial" w:cs="Arial"/>
          <w:sz w:val="24"/>
          <w:szCs w:val="24"/>
        </w:rPr>
        <w:t>t</w:t>
      </w:r>
      <w:r w:rsidR="00992D2C">
        <w:rPr>
          <w:rFonts w:ascii="Arial" w:hAnsi="Arial" w:cs="Arial"/>
          <w:sz w:val="24"/>
          <w:szCs w:val="24"/>
        </w:rPr>
        <w:t xml:space="preserve">o de futsal </w:t>
      </w:r>
      <w:r w:rsidR="00D36FB5">
        <w:rPr>
          <w:rFonts w:ascii="Arial" w:hAnsi="Arial" w:cs="Arial"/>
          <w:sz w:val="24"/>
          <w:szCs w:val="24"/>
        </w:rPr>
        <w:t xml:space="preserve">feminino realizado </w:t>
      </w:r>
      <w:r w:rsidR="00992D2C">
        <w:rPr>
          <w:rFonts w:ascii="Arial" w:hAnsi="Arial" w:cs="Arial"/>
          <w:sz w:val="24"/>
          <w:szCs w:val="24"/>
        </w:rPr>
        <w:t>na quadra do ginásio</w:t>
      </w:r>
      <w:r w:rsidR="00D36FB5">
        <w:rPr>
          <w:rFonts w:ascii="Arial" w:hAnsi="Arial" w:cs="Arial"/>
          <w:sz w:val="24"/>
          <w:szCs w:val="24"/>
        </w:rPr>
        <w:t>,</w:t>
      </w:r>
      <w:r w:rsidR="00992D2C">
        <w:rPr>
          <w:rFonts w:ascii="Arial" w:hAnsi="Arial" w:cs="Arial"/>
          <w:sz w:val="24"/>
          <w:szCs w:val="24"/>
        </w:rPr>
        <w:t xml:space="preserve"> onde</w:t>
      </w:r>
      <w:r w:rsidR="00D36FB5">
        <w:rPr>
          <w:rFonts w:ascii="Arial" w:hAnsi="Arial" w:cs="Arial"/>
          <w:sz w:val="24"/>
          <w:szCs w:val="24"/>
        </w:rPr>
        <w:t xml:space="preserve"> o time do município foi vice-campeão e agradece ao secretário de esportes José Carlos pela realização do evento.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:rsidR="00970E33" w:rsidRPr="00716457" w:rsidRDefault="00775D59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6" o:spid="_x0000_s1026" type="#_x0000_t32" style="position:absolute;left:0;text-align:left;margin-left:-7.05pt;margin-top:-.3pt;width:569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</w:pict>
      </w:r>
    </w:p>
    <w:p w:rsidR="006A7AEE" w:rsidRPr="00716457" w:rsidRDefault="00775D59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Conector de Seta Reta 5" o:spid="_x0000_s1031" type="#_x0000_t32" style="position:absolute;left:0;text-align:left;margin-left:-7.05pt;margin-top:15.05pt;width:569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</w:pict>
      </w:r>
    </w:p>
    <w:p w:rsidR="006A7AEE" w:rsidRPr="00716457" w:rsidRDefault="00775D59" w:rsidP="000D1147">
      <w:pPr>
        <w:jc w:val="center"/>
        <w:rPr>
          <w:sz w:val="24"/>
          <w:szCs w:val="24"/>
        </w:rPr>
      </w:pPr>
      <w:r w:rsidRPr="00775D59">
        <w:rPr>
          <w:b/>
          <w:noProof/>
          <w:color w:val="000000" w:themeColor="text1"/>
          <w:sz w:val="24"/>
          <w:szCs w:val="24"/>
        </w:rPr>
        <w:pict>
          <v:shape id="Conector de Seta Reta 4" o:spid="_x0000_s1030" type="#_x0000_t32" style="position:absolute;left:0;text-align:left;margin-left:-7.05pt;margin-top:25.95pt;width:569.2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</w:pict>
      </w:r>
    </w:p>
    <w:p w:rsidR="006A7AEE" w:rsidRPr="00716457" w:rsidRDefault="006A7AEE" w:rsidP="000D1147">
      <w:pPr>
        <w:jc w:val="center"/>
        <w:rPr>
          <w:sz w:val="24"/>
          <w:szCs w:val="24"/>
        </w:rPr>
      </w:pPr>
    </w:p>
    <w:p w:rsidR="006A7AEE" w:rsidRPr="006A7AEE" w:rsidRDefault="00775D59" w:rsidP="00B67F50">
      <w:pPr>
        <w:rPr>
          <w:sz w:val="24"/>
          <w:szCs w:val="24"/>
        </w:rPr>
      </w:pPr>
      <w:r w:rsidRPr="00775D59">
        <w:rPr>
          <w:b/>
          <w:noProof/>
          <w:color w:val="000000" w:themeColor="text1"/>
          <w:sz w:val="24"/>
          <w:szCs w:val="24"/>
        </w:rPr>
        <w:pict>
          <v:shape id="Conector de Seta Reta 3" o:spid="_x0000_s1029" type="#_x0000_t32" style="position:absolute;margin-left:-7.05pt;margin-top:7.5pt;width:569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</w:pict>
      </w:r>
      <w:r w:rsidRPr="00775D59">
        <w:rPr>
          <w:b/>
          <w:noProof/>
          <w:color w:val="000000" w:themeColor="text1"/>
          <w:sz w:val="24"/>
          <w:szCs w:val="24"/>
        </w:rPr>
        <w:pict>
          <v:shape id="Conector de Seta Reta 2" o:spid="_x0000_s1028" type="#_x0000_t32" style="position:absolute;margin-left:-7.05pt;margin-top:49.65pt;width:56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</w:pict>
      </w:r>
      <w:r w:rsidRPr="00775D59">
        <w:rPr>
          <w:b/>
          <w:noProof/>
          <w:color w:val="000000" w:themeColor="text1"/>
          <w:sz w:val="24"/>
          <w:szCs w:val="24"/>
        </w:rPr>
        <w:pict>
          <v:shape id="Conector de Seta Reta 1" o:spid="_x0000_s1027" type="#_x0000_t32" style="position:absolute;margin-left:-7.05pt;margin-top:82.65pt;width:569.2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</w:pic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2804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497B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08D0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06FF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9F0"/>
    <w:rsid w:val="00444E3E"/>
    <w:rsid w:val="004452AB"/>
    <w:rsid w:val="00445BB9"/>
    <w:rsid w:val="00445D8A"/>
    <w:rsid w:val="00447D96"/>
    <w:rsid w:val="00450244"/>
    <w:rsid w:val="00451182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12F0"/>
    <w:rsid w:val="005A2266"/>
    <w:rsid w:val="005A2B5B"/>
    <w:rsid w:val="005B167C"/>
    <w:rsid w:val="005B2027"/>
    <w:rsid w:val="005B5BB9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22D1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72A7"/>
    <w:rsid w:val="00DB79E7"/>
    <w:rsid w:val="00DC007E"/>
    <w:rsid w:val="00DC06BF"/>
    <w:rsid w:val="00DC0D59"/>
    <w:rsid w:val="00DC16B0"/>
    <w:rsid w:val="00DC1EAC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Conector de Seta Reta 6"/>
        <o:r id="V:Rule8" type="connector" idref="#Conector de Seta Reta 5"/>
        <o:r id="V:Rule9" type="connector" idref="#Conector de Seta Reta 4"/>
        <o:r id="V:Rule10" type="connector" idref="#Conector de Seta Reta 2"/>
        <o:r id="V:Rule11" type="connector" idref="#Conector de Seta Reta 1"/>
        <o:r id="V:Rule12" type="connector" idref="#Conector de Seta Reta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 do Windows</cp:lastModifiedBy>
  <cp:revision>16</cp:revision>
  <cp:lastPrinted>2023-05-23T16:27:00Z</cp:lastPrinted>
  <dcterms:created xsi:type="dcterms:W3CDTF">2023-05-23T13:46:00Z</dcterms:created>
  <dcterms:modified xsi:type="dcterms:W3CDTF">2023-05-23T16:27:00Z</dcterms:modified>
</cp:coreProperties>
</file>