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0801A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6CB061EE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801A4">
        <w:rPr>
          <w:rFonts w:ascii="Arial" w:hAnsi="Arial" w:cs="Arial"/>
          <w:sz w:val="28"/>
          <w:szCs w:val="28"/>
        </w:rPr>
        <w:t>08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0801A4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801A4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801A4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4E89A4C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0801A4">
        <w:rPr>
          <w:rFonts w:ascii="Arial" w:hAnsi="Arial" w:cs="Arial"/>
          <w:sz w:val="28"/>
          <w:szCs w:val="28"/>
        </w:rPr>
        <w:t>para que seja realizada manutenção com roçada, tapa-buraco e ensaibramento na estrada que liga o asfalto a Araxá, Santa Luzia e São Bento.</w:t>
      </w:r>
    </w:p>
    <w:p w14:paraId="1E2C929B" w14:textId="725220A7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</w:t>
      </w:r>
      <w:r w:rsidR="006347CF">
        <w:rPr>
          <w:rFonts w:ascii="Arial" w:hAnsi="Arial" w:cs="Arial"/>
          <w:sz w:val="28"/>
          <w:szCs w:val="28"/>
        </w:rPr>
        <w:t xml:space="preserve"> que </w:t>
      </w:r>
      <w:r w:rsidR="000801A4">
        <w:rPr>
          <w:rFonts w:ascii="Arial" w:hAnsi="Arial" w:cs="Arial"/>
          <w:sz w:val="28"/>
          <w:szCs w:val="28"/>
        </w:rPr>
        <w:t xml:space="preserve">a estrada </w:t>
      </w:r>
      <w:r w:rsidR="003A0265">
        <w:rPr>
          <w:rFonts w:ascii="Arial" w:hAnsi="Arial" w:cs="Arial"/>
          <w:sz w:val="28"/>
          <w:szCs w:val="28"/>
        </w:rPr>
        <w:t>se encontra</w:t>
      </w:r>
      <w:r w:rsidR="000801A4">
        <w:rPr>
          <w:rFonts w:ascii="Arial" w:hAnsi="Arial" w:cs="Arial"/>
          <w:sz w:val="28"/>
          <w:szCs w:val="28"/>
        </w:rPr>
        <w:t xml:space="preserve"> em péssimas condições, trazendo insegurança </w:t>
      </w:r>
      <w:r w:rsidR="003A0265">
        <w:rPr>
          <w:rFonts w:ascii="Arial" w:hAnsi="Arial" w:cs="Arial"/>
          <w:sz w:val="28"/>
          <w:szCs w:val="28"/>
        </w:rPr>
        <w:t>a</w:t>
      </w:r>
      <w:r w:rsidR="000801A4">
        <w:rPr>
          <w:rFonts w:ascii="Arial" w:hAnsi="Arial" w:cs="Arial"/>
          <w:sz w:val="28"/>
          <w:szCs w:val="28"/>
        </w:rPr>
        <w:t>os que utilizam</w:t>
      </w:r>
      <w:r w:rsidR="003A0265">
        <w:rPr>
          <w:rFonts w:ascii="Arial" w:hAnsi="Arial" w:cs="Arial"/>
          <w:sz w:val="28"/>
          <w:szCs w:val="28"/>
        </w:rPr>
        <w:t xml:space="preserve"> que é o caso dos moradores, caminhão de leite e transporte escolar</w:t>
      </w:r>
      <w:r w:rsidR="000801A4">
        <w:rPr>
          <w:rFonts w:ascii="Arial" w:hAnsi="Arial" w:cs="Arial"/>
          <w:sz w:val="28"/>
          <w:szCs w:val="28"/>
        </w:rPr>
        <w:t xml:space="preserve"> e tornando-se até mesmo intransitável em períodos de chuva</w:t>
      </w:r>
      <w:r w:rsidR="003A0265">
        <w:rPr>
          <w:rFonts w:ascii="Arial" w:hAnsi="Arial" w:cs="Arial"/>
          <w:sz w:val="28"/>
          <w:szCs w:val="28"/>
        </w:rPr>
        <w:t>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801A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03EA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0265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908F8"/>
    <w:rsid w:val="005C0BC7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8F4B21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DB2C06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2023-10-10T21:22:00Z</cp:lastPrinted>
  <dcterms:created xsi:type="dcterms:W3CDTF">2024-02-27T21:21:00Z</dcterms:created>
  <dcterms:modified xsi:type="dcterms:W3CDTF">2024-02-27T21:26:00Z</dcterms:modified>
</cp:coreProperties>
</file>