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F41E8C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41E8C">
        <w:rPr>
          <w:rFonts w:ascii="Arial" w:hAnsi="Arial" w:cs="Arial"/>
          <w:sz w:val="28"/>
          <w:szCs w:val="28"/>
        </w:rPr>
        <w:t>21</w:t>
      </w:r>
      <w:r w:rsidR="008B181D">
        <w:rPr>
          <w:rFonts w:ascii="Arial" w:hAnsi="Arial" w:cs="Arial"/>
          <w:sz w:val="28"/>
          <w:szCs w:val="28"/>
        </w:rPr>
        <w:t xml:space="preserve"> de 09 de maio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96F2D" w:rsidRDefault="008B181D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</w:t>
      </w:r>
      <w:proofErr w:type="gramStart"/>
      <w:r w:rsidR="00F96F2D" w:rsidRPr="0076165F">
        <w:rPr>
          <w:rFonts w:ascii="Arial" w:hAnsi="Arial" w:cs="Arial"/>
          <w:sz w:val="28"/>
          <w:szCs w:val="28"/>
        </w:rPr>
        <w:t>subscreve</w:t>
      </w:r>
      <w:proofErr w:type="gramEnd"/>
      <w:r w:rsidR="00F96F2D" w:rsidRPr="0076165F">
        <w:rPr>
          <w:rFonts w:ascii="Arial" w:hAnsi="Arial" w:cs="Arial"/>
          <w:sz w:val="28"/>
          <w:szCs w:val="28"/>
        </w:rPr>
        <w:t xml:space="preserve">, vem por meio deste, solicitar ao Executivo Municipal </w:t>
      </w:r>
      <w:r w:rsidR="00D6677C">
        <w:rPr>
          <w:rFonts w:ascii="Arial" w:hAnsi="Arial" w:cs="Arial"/>
          <w:sz w:val="28"/>
          <w:szCs w:val="28"/>
        </w:rPr>
        <w:t>que sejam tomadas as devidas providências em relação a Empresa responsável pela prestação dos serviços de iluminação pública no Município.</w:t>
      </w:r>
    </w:p>
    <w:p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</w:t>
      </w:r>
      <w:proofErr w:type="gramStart"/>
      <w:r>
        <w:rPr>
          <w:rFonts w:ascii="Arial" w:hAnsi="Arial" w:cs="Arial"/>
          <w:sz w:val="28"/>
          <w:szCs w:val="28"/>
        </w:rPr>
        <w:t>pedido</w:t>
      </w:r>
      <w:r w:rsidR="00A9232E">
        <w:rPr>
          <w:rFonts w:ascii="Arial" w:hAnsi="Arial" w:cs="Arial"/>
          <w:sz w:val="28"/>
          <w:szCs w:val="28"/>
        </w:rPr>
        <w:t>,</w:t>
      </w:r>
      <w:proofErr w:type="gramEnd"/>
      <w:r w:rsidR="00007D75">
        <w:rPr>
          <w:rFonts w:ascii="Arial" w:hAnsi="Arial" w:cs="Arial"/>
          <w:sz w:val="28"/>
          <w:szCs w:val="28"/>
        </w:rPr>
        <w:t>visto</w:t>
      </w:r>
      <w:r w:rsidR="00F41E8C">
        <w:rPr>
          <w:rFonts w:ascii="Arial" w:hAnsi="Arial" w:cs="Arial"/>
          <w:sz w:val="28"/>
          <w:szCs w:val="28"/>
        </w:rPr>
        <w:t xml:space="preserve"> </w:t>
      </w:r>
      <w:r w:rsidR="008B181D">
        <w:rPr>
          <w:rFonts w:ascii="Arial" w:hAnsi="Arial" w:cs="Arial"/>
          <w:sz w:val="28"/>
          <w:szCs w:val="28"/>
        </w:rPr>
        <w:t xml:space="preserve">que </w:t>
      </w:r>
      <w:r w:rsidR="00D6677C">
        <w:rPr>
          <w:rFonts w:ascii="Arial" w:hAnsi="Arial" w:cs="Arial"/>
          <w:sz w:val="28"/>
          <w:szCs w:val="28"/>
        </w:rPr>
        <w:t xml:space="preserve">muitas ruas do centrais do Município, do bairro São Cristóvão e das comunidades rurais estão em péssimas condições de iluminação, e nós enquanto vereadores estamos nos sentindo impotentes em não oferecer melhores condições de segurança à população, pois com iluminação pública de qualidade inibe-se a prática da criminalidade, e por fim, atendendo a solicitação veemente dos munícipes. </w:t>
      </w:r>
    </w:p>
    <w:p w:rsidR="00D6677C" w:rsidRDefault="00D6677C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6677C" w:rsidRDefault="00D6677C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220D4" w:rsidRDefault="008B181D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243334" w:rsidRDefault="00243334" w:rsidP="00D6677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825D54" w:rsidRPr="001751BD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D54" w:rsidRPr="00825D54" w:rsidRDefault="00825D54" w:rsidP="00D6677C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83E74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D045A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6677C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1E8C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4</cp:revision>
  <cp:lastPrinted>2023-05-09T23:26:00Z</cp:lastPrinted>
  <dcterms:created xsi:type="dcterms:W3CDTF">2023-05-09T23:14:00Z</dcterms:created>
  <dcterms:modified xsi:type="dcterms:W3CDTF">2023-05-09T23:28:00Z</dcterms:modified>
</cp:coreProperties>
</file>