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0E35F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739E2DD6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53EC0">
        <w:rPr>
          <w:rFonts w:ascii="Arial" w:hAnsi="Arial" w:cs="Arial"/>
          <w:sz w:val="28"/>
          <w:szCs w:val="28"/>
        </w:rPr>
        <w:t>3</w:t>
      </w:r>
      <w:r w:rsidR="005E7115">
        <w:rPr>
          <w:rFonts w:ascii="Arial" w:hAnsi="Arial" w:cs="Arial"/>
          <w:sz w:val="28"/>
          <w:szCs w:val="28"/>
        </w:rPr>
        <w:t>8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C53EC0">
        <w:rPr>
          <w:rFonts w:ascii="Arial" w:hAnsi="Arial" w:cs="Arial"/>
          <w:sz w:val="28"/>
          <w:szCs w:val="28"/>
        </w:rPr>
        <w:t>08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C53EC0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24A09CB" w14:textId="1A197770" w:rsidR="005E7115" w:rsidRDefault="008B181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E7115">
        <w:rPr>
          <w:rFonts w:ascii="Arial" w:hAnsi="Arial" w:cs="Arial"/>
          <w:sz w:val="28"/>
          <w:szCs w:val="28"/>
        </w:rPr>
        <w:t>que</w:t>
      </w:r>
      <w:r w:rsidR="00C53EC0">
        <w:rPr>
          <w:rFonts w:ascii="Arial" w:hAnsi="Arial" w:cs="Arial"/>
          <w:sz w:val="28"/>
          <w:szCs w:val="28"/>
        </w:rPr>
        <w:t xml:space="preserve"> providencie junto ao Setor de Compras da Prefeitura Municipal e Secretaria Municipal de Educação a compra de materiais básicos necessários para atender as demandas constantes das escolas municipais.</w:t>
      </w:r>
    </w:p>
    <w:p w14:paraId="0801D862" w14:textId="7864A30C" w:rsidR="00D6677C" w:rsidRDefault="0055671A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 xml:space="preserve">vez que </w:t>
      </w:r>
      <w:r w:rsidR="00C53EC0">
        <w:rPr>
          <w:rFonts w:ascii="Arial" w:hAnsi="Arial" w:cs="Arial"/>
          <w:sz w:val="28"/>
          <w:szCs w:val="28"/>
        </w:rPr>
        <w:t>está faltando constantemente material necessário para o melhor atendimento das necessidades educacionais básicas.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761BA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CBECB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0F6D0D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63D06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0E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E35FD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53EC0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2023-08-08T22:09:00Z</cp:lastPrinted>
  <dcterms:created xsi:type="dcterms:W3CDTF">2023-08-08T22:05:00Z</dcterms:created>
  <dcterms:modified xsi:type="dcterms:W3CDTF">2023-08-08T22:10:00Z</dcterms:modified>
</cp:coreProperties>
</file>